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6613" w14:textId="3D4EAE48" w:rsidR="00E45179" w:rsidRPr="00B12B7E" w:rsidRDefault="00B12B7E" w:rsidP="00B12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inorHAnsi" w:hAnsiTheme="minorHAnsi" w:cstheme="minorHAnsi"/>
          <w:sz w:val="28"/>
          <w:szCs w:val="20"/>
        </w:rPr>
      </w:pPr>
      <w:r w:rsidRPr="00B12B7E">
        <w:rPr>
          <w:rFonts w:asciiTheme="minorHAnsi" w:hAnsiTheme="minorHAnsi" w:cstheme="minorHAnsi"/>
          <w:sz w:val="28"/>
          <w:szCs w:val="20"/>
        </w:rPr>
        <w:t>HISTORIAL DE TRANSFERENCIA DEL CONOCIMIENTO</w:t>
      </w:r>
    </w:p>
    <w:tbl>
      <w:tblPr>
        <w:tblpPr w:leftFromText="141" w:rightFromText="141" w:vertAnchor="text" w:horzAnchor="page" w:tblpX="6576" w:tblpY="117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E45179" w:rsidRPr="00B7298D" w14:paraId="1F99EA54" w14:textId="77777777" w:rsidTr="00B12B7E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4468E29C" w:rsidR="00E45179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CA4CB9" w14:textId="77777777" w:rsidR="00B12B7E" w:rsidRPr="00B7298D" w:rsidRDefault="00B12B7E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</w:t>
            </w:r>
            <w:proofErr w:type="spellEnd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E3EF36C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</w:t>
      </w:r>
      <w:r w:rsidR="00B12B7E">
        <w:rPr>
          <w:rFonts w:asciiTheme="minorHAnsi" w:hAnsiTheme="minorHAnsi" w:cstheme="minorHAnsi"/>
          <w:b/>
          <w:sz w:val="20"/>
          <w:szCs w:val="20"/>
        </w:rPr>
        <w:t>transferencia del conocimiento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799493" w14:textId="77777777" w:rsidR="00025055" w:rsidRDefault="000250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C630F3" w14:textId="0609E3EC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B12B7E">
        <w:rPr>
          <w:rFonts w:asciiTheme="minorHAnsi" w:hAnsiTheme="minorHAnsi" w:cstheme="minorHAnsi"/>
          <w:b/>
          <w:sz w:val="20"/>
          <w:szCs w:val="20"/>
        </w:rPr>
        <w:t xml:space="preserve"> ÚLTIMOS 6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AÑOS (</w:t>
      </w:r>
      <w:r w:rsidR="00B12B7E">
        <w:rPr>
          <w:rFonts w:asciiTheme="minorHAnsi" w:hAnsiTheme="minorHAnsi" w:cstheme="minorHAnsi"/>
          <w:b/>
          <w:sz w:val="20"/>
          <w:szCs w:val="20"/>
        </w:rPr>
        <w:t>2015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>-20</w:t>
      </w:r>
      <w:r w:rsidR="00B12B7E">
        <w:rPr>
          <w:rFonts w:asciiTheme="minorHAnsi" w:hAnsiTheme="minorHAnsi" w:cstheme="minorHAnsi"/>
          <w:b/>
          <w:sz w:val="20"/>
          <w:szCs w:val="20"/>
        </w:rPr>
        <w:t>20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>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4D04127D" w:rsidR="00CD23DD" w:rsidRPr="00025055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</w:t>
      </w:r>
      <w:r w:rsidR="00090E15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1</w:t>
      </w: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 Proyectos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 xml:space="preserve"> colaborativos con participación de empresas</w:t>
      </w:r>
    </w:p>
    <w:p w14:paraId="20BF6EBB" w14:textId="77777777" w:rsidR="00090E15" w:rsidRPr="00025055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41A8E8A4" w:rsidR="00CD23DD" w:rsidRPr="00025055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</w:t>
      </w:r>
      <w:r w:rsidR="00090E15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</w:t>
      </w: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3. Contratos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 xml:space="preserve"> OTRI para la prestación de servicios de carácter científico, técnico o artístico a empresas</w:t>
      </w:r>
    </w:p>
    <w:p w14:paraId="233FA588" w14:textId="77777777" w:rsidR="00090E15" w:rsidRPr="00025055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2C7B9A20" w14:textId="421809E3" w:rsidR="00B12B7E" w:rsidRPr="00025055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</w:t>
      </w:r>
      <w:r w:rsidR="00090E15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</w:t>
      </w: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4. Patentes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 xml:space="preserve"> y otros títulos de propiedad industrial e intelectual sobre resultados de su investigación</w:t>
      </w:r>
    </w:p>
    <w:p w14:paraId="25D1AB4F" w14:textId="77777777" w:rsidR="00CD23DD" w:rsidRPr="00025055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EC545AA" w14:textId="77777777" w:rsidR="00B12B7E" w:rsidRPr="00025055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C.5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 Licencias y acuerdos para la explotación de sus resultados de investigación.</w:t>
      </w:r>
    </w:p>
    <w:p w14:paraId="11BA3AC0" w14:textId="77777777" w:rsidR="00B12B7E" w:rsidRPr="00025055" w:rsidRDefault="00B12B7E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3A400440" w14:textId="77777777" w:rsidR="00B12B7E" w:rsidRPr="00025055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C.6</w:t>
      </w:r>
      <w:r w:rsidR="00B12B7E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. Iniciativas empresariales promovidas, basadas en el conocimiento generado en la Universidad.</w:t>
      </w:r>
    </w:p>
    <w:p w14:paraId="67000C91" w14:textId="77777777" w:rsidR="00B12B7E" w:rsidRPr="00025055" w:rsidRDefault="00B12B7E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55640576" w:rsidR="00385EAD" w:rsidRPr="00025055" w:rsidRDefault="00B12B7E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r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>C7.Otros mérritos de transferencia del conocimiento que se deban reseñar.</w:t>
      </w:r>
      <w:r w:rsidR="0024160D" w:rsidRPr="00025055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  <w:t xml:space="preserve"> </w:t>
      </w:r>
    </w:p>
    <w:p w14:paraId="2A3DEAAD" w14:textId="77777777" w:rsidR="00390B42" w:rsidRPr="00025055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025055" w:rsidSect="00A27680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6ED1" w14:textId="77777777" w:rsidR="00DB126B" w:rsidRDefault="00DB126B" w:rsidP="00B45F1A">
      <w:pPr>
        <w:spacing w:after="0" w:line="240" w:lineRule="auto"/>
      </w:pPr>
      <w:r>
        <w:separator/>
      </w:r>
    </w:p>
  </w:endnote>
  <w:endnote w:type="continuationSeparator" w:id="0">
    <w:p w14:paraId="53C51D35" w14:textId="77777777" w:rsidR="00DB126B" w:rsidRDefault="00DB126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75E1" w14:textId="77777777" w:rsidR="00DB126B" w:rsidRDefault="00DB126B" w:rsidP="00B45F1A">
      <w:pPr>
        <w:spacing w:after="0" w:line="240" w:lineRule="auto"/>
      </w:pPr>
      <w:r>
        <w:separator/>
      </w:r>
    </w:p>
  </w:footnote>
  <w:footnote w:type="continuationSeparator" w:id="0">
    <w:p w14:paraId="663DD0FE" w14:textId="77777777" w:rsidR="00DB126B" w:rsidRDefault="00DB126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5055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2789C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57E38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53DB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12B7E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3212"/>
    <w:rsid w:val="00CF705F"/>
    <w:rsid w:val="00D10D38"/>
    <w:rsid w:val="00D1716B"/>
    <w:rsid w:val="00D27114"/>
    <w:rsid w:val="00D462E9"/>
    <w:rsid w:val="00D5003B"/>
    <w:rsid w:val="00D5604A"/>
    <w:rsid w:val="00D651BD"/>
    <w:rsid w:val="00D723A6"/>
    <w:rsid w:val="00D77274"/>
    <w:rsid w:val="00D95D25"/>
    <w:rsid w:val="00DB126B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18B8-2734-41CF-B5C4-E5EBE9A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Cándido Andrés</cp:lastModifiedBy>
  <cp:revision>2</cp:revision>
  <cp:lastPrinted>2017-04-25T10:31:00Z</cp:lastPrinted>
  <dcterms:created xsi:type="dcterms:W3CDTF">2021-03-08T11:58:00Z</dcterms:created>
  <dcterms:modified xsi:type="dcterms:W3CDTF">2021-03-08T11:58:00Z</dcterms:modified>
</cp:coreProperties>
</file>