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E798" w14:textId="77777777" w:rsidR="00186B05" w:rsidRPr="00CB1319" w:rsidRDefault="00313233" w:rsidP="00CB1319">
      <w:pPr>
        <w:pStyle w:val="Ttulo1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SOLICITUD DE </w:t>
      </w:r>
      <w:r w:rsidR="00482C34">
        <w:rPr>
          <w:rFonts w:ascii="Calibri" w:hAnsi="Calibri"/>
          <w:sz w:val="32"/>
          <w:szCs w:val="32"/>
        </w:rPr>
        <w:t xml:space="preserve">REGISTRO DE </w:t>
      </w:r>
      <w:r>
        <w:rPr>
          <w:rFonts w:ascii="Calibri" w:hAnsi="Calibri"/>
          <w:sz w:val="32"/>
          <w:szCs w:val="32"/>
        </w:rPr>
        <w:t>MARCA</w:t>
      </w:r>
      <w:r w:rsidR="00482C34">
        <w:rPr>
          <w:rFonts w:ascii="Calibri" w:hAnsi="Calibri"/>
          <w:sz w:val="32"/>
          <w:szCs w:val="32"/>
        </w:rPr>
        <w:t xml:space="preserve"> O NOMBRE COMERCIAL</w:t>
      </w:r>
    </w:p>
    <w:p w14:paraId="6CC1A5AE" w14:textId="77777777" w:rsidR="002A208C" w:rsidRDefault="002A208C">
      <w:pPr>
        <w:rPr>
          <w:rFonts w:ascii="Calibri" w:hAnsi="Calibri"/>
          <w:sz w:val="16"/>
          <w:szCs w:val="16"/>
          <w:lang w:val="es-ES_tradnl"/>
        </w:rPr>
      </w:pPr>
    </w:p>
    <w:p w14:paraId="5BFE00F7" w14:textId="77777777" w:rsidR="002A208C" w:rsidRDefault="002A208C" w:rsidP="00AE06D7">
      <w:pPr>
        <w:rPr>
          <w:rFonts w:ascii="Calibri" w:hAnsi="Calibri"/>
          <w:sz w:val="16"/>
          <w:szCs w:val="16"/>
          <w:lang w:val="es-ES_tradnl"/>
        </w:rPr>
      </w:pPr>
    </w:p>
    <w:p w14:paraId="3A77EE34" w14:textId="77777777" w:rsidR="00C95041" w:rsidRPr="00254B4C" w:rsidRDefault="00E17815" w:rsidP="002A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Anexo I. </w:t>
      </w:r>
      <w:r w:rsidR="00AF339B">
        <w:rPr>
          <w:rFonts w:ascii="Calibri" w:hAnsi="Calibri"/>
          <w:b/>
          <w:lang w:val="es-ES_tradnl"/>
        </w:rPr>
        <w:t>Representación Gráfica de la Marca</w:t>
      </w:r>
    </w:p>
    <w:p w14:paraId="25FA1F01" w14:textId="77777777" w:rsidR="00C95041" w:rsidRDefault="00C95041" w:rsidP="00C95041">
      <w:pPr>
        <w:ind w:left="360"/>
        <w:rPr>
          <w:rFonts w:ascii="Calibri" w:hAnsi="Calibri"/>
          <w:sz w:val="16"/>
          <w:szCs w:val="16"/>
          <w:lang w:val="es-ES_tradnl"/>
        </w:rPr>
      </w:pPr>
    </w:p>
    <w:p w14:paraId="0784223D" w14:textId="77777777" w:rsidR="00F33E3F" w:rsidRDefault="00CB1319" w:rsidP="00CB1319">
      <w:pPr>
        <w:ind w:left="-851" w:right="-1135"/>
        <w:jc w:val="center"/>
        <w:rPr>
          <w:rFonts w:ascii="Calibri" w:hAnsi="Calibri"/>
          <w:sz w:val="16"/>
          <w:szCs w:val="16"/>
          <w:lang w:val="es-ES_tradnl"/>
        </w:rPr>
      </w:pPr>
      <w:r w:rsidRPr="00CB1319">
        <w:rPr>
          <w:rFonts w:ascii="Calibri" w:hAnsi="Calibri"/>
          <w:sz w:val="16"/>
          <w:szCs w:val="16"/>
          <w:lang w:val="es-ES_tradnl"/>
        </w:rPr>
        <w:t>Inserte en el recuadro una representación gráfica de la marca que contenga todo</w:t>
      </w:r>
      <w:r w:rsidR="003B786B">
        <w:rPr>
          <w:rFonts w:ascii="Calibri" w:hAnsi="Calibri"/>
          <w:sz w:val="16"/>
          <w:szCs w:val="16"/>
          <w:lang w:val="es-ES_tradnl"/>
        </w:rPr>
        <w:t>s sus elementos gráficos</w:t>
      </w:r>
      <w:r w:rsidRPr="00CB1319">
        <w:rPr>
          <w:rFonts w:ascii="Calibri" w:hAnsi="Calibri"/>
          <w:sz w:val="16"/>
          <w:szCs w:val="16"/>
          <w:lang w:val="es-ES_tradnl"/>
        </w:rPr>
        <w:t xml:space="preserve"> </w:t>
      </w:r>
      <w:r w:rsidRPr="00482C34">
        <w:rPr>
          <w:rFonts w:ascii="Calibri" w:hAnsi="Calibri"/>
          <w:color w:val="FF0000"/>
          <w:sz w:val="16"/>
          <w:szCs w:val="16"/>
          <w:lang w:val="es-ES_tradnl"/>
        </w:rPr>
        <w:t>*Solo para marcas figurativas*</w:t>
      </w:r>
    </w:p>
    <w:p w14:paraId="73222C77" w14:textId="77777777" w:rsidR="002A208C" w:rsidRPr="00C92D5F" w:rsidRDefault="002A208C" w:rsidP="002A208C">
      <w:pPr>
        <w:rPr>
          <w:rFonts w:ascii="Calibri" w:hAnsi="Calibri"/>
          <w:sz w:val="16"/>
          <w:szCs w:val="16"/>
          <w:lang w:val="es-ES_tradnl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F33E3F" w:rsidRPr="00C92D5F" w14:paraId="6621ABA6" w14:textId="77777777" w:rsidTr="00CB1319">
        <w:trPr>
          <w:trHeight w:val="1204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4D0" w14:textId="77777777" w:rsidR="00482C34" w:rsidRDefault="00482C34" w:rsidP="00CB1319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val="es-ES_tradnl"/>
              </w:rPr>
            </w:pPr>
          </w:p>
          <w:p w14:paraId="78F55278" w14:textId="77777777" w:rsidR="00CB1319" w:rsidRDefault="00CB1319" w:rsidP="00CB1319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val="es-ES_tradnl"/>
              </w:rPr>
            </w:pPr>
          </w:p>
          <w:p w14:paraId="7669CDA9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5403D2BD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31B890BA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1094F0E9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3CEADD1B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19313312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0F810059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62F722C2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  <w:t>Ejemplo de representación gráfica de la marca</w:t>
            </w:r>
          </w:p>
          <w:p w14:paraId="3DFD50CE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3A11D0FE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588B782A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798DBF91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4DFB157C" w14:textId="77777777"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14:paraId="347420F8" w14:textId="77777777" w:rsidR="00CB1319" w:rsidRP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noProof/>
                <w:color w:val="A6A6A6" w:themeColor="background1" w:themeShade="A6"/>
                <w:sz w:val="16"/>
                <w:szCs w:val="16"/>
              </w:rPr>
              <w:drawing>
                <wp:inline distT="0" distB="0" distL="0" distR="0" wp14:anchorId="563CF638" wp14:editId="7BBEA1A6">
                  <wp:extent cx="4714414" cy="1860605"/>
                  <wp:effectExtent l="0" t="0" r="0" b="6350"/>
                  <wp:docPr id="9" name="Imagen 9" descr="C:\Users\Usuario\Pictures\167326188_74201012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167326188_74201012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565" cy="186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2EC2D" w14:textId="77777777" w:rsidR="005F5B62" w:rsidRDefault="005F5B62" w:rsidP="00254B4C">
      <w:pPr>
        <w:rPr>
          <w:rFonts w:ascii="Calibri" w:hAnsi="Calibri"/>
          <w:i/>
          <w:sz w:val="16"/>
          <w:szCs w:val="16"/>
          <w:lang w:val="es-ES_tradnl"/>
        </w:rPr>
      </w:pPr>
    </w:p>
    <w:sectPr w:rsidR="005F5B62" w:rsidSect="00CE3E6D">
      <w:headerReference w:type="default" r:id="rId9"/>
      <w:headerReference w:type="first" r:id="rId10"/>
      <w:pgSz w:w="11906" w:h="16838" w:code="9"/>
      <w:pgMar w:top="-1843" w:right="1701" w:bottom="567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34BC" w14:textId="77777777" w:rsidR="00F82E42" w:rsidRDefault="00F82E42">
      <w:r>
        <w:separator/>
      </w:r>
    </w:p>
  </w:endnote>
  <w:endnote w:type="continuationSeparator" w:id="0">
    <w:p w14:paraId="5535ABBC" w14:textId="77777777" w:rsidR="00F82E42" w:rsidRDefault="00F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4E7A" w14:textId="77777777" w:rsidR="00F82E42" w:rsidRDefault="00F82E42">
      <w:r>
        <w:separator/>
      </w:r>
    </w:p>
  </w:footnote>
  <w:footnote w:type="continuationSeparator" w:id="0">
    <w:p w14:paraId="49967F0C" w14:textId="77777777" w:rsidR="00F82E42" w:rsidRDefault="00F8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CE3E6D" w:rsidRPr="00395187" w14:paraId="091A3885" w14:textId="77777777" w:rsidTr="00795D59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14:paraId="3A96C993" w14:textId="77777777" w:rsidR="00CE3E6D" w:rsidRPr="00395187" w:rsidRDefault="00245E38" w:rsidP="00CE3E6D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3E093084" wp14:editId="01971910">
                <wp:extent cx="1892300" cy="871855"/>
                <wp:effectExtent l="0" t="0" r="0" b="0"/>
                <wp:docPr id="4" name="Imagen 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14:paraId="45BFD349" w14:textId="77777777" w:rsidR="00CE3E6D" w:rsidRPr="00395187" w:rsidRDefault="00245E38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1CA93DE0" wp14:editId="23B783A8">
                <wp:extent cx="31750" cy="935355"/>
                <wp:effectExtent l="0" t="0" r="0" b="0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14:paraId="6B196AEA" w14:textId="77777777" w:rsidR="00CE3E6D" w:rsidRDefault="00CE3E6D" w:rsidP="00CE3E6D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14:paraId="49277337" w14:textId="77777777" w:rsidR="00CE3E6D" w:rsidRPr="00861939" w:rsidRDefault="00CE3E6D" w:rsidP="00CE3E6D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14:paraId="097BE784" w14:textId="77777777"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Política Científica y Tecnológica</w:t>
          </w:r>
        </w:p>
        <w:p w14:paraId="716D60F5" w14:textId="77777777"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14:paraId="0C2D8514" w14:textId="77777777"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14:paraId="4956FD4C" w14:textId="77777777"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14:paraId="29402CD2" w14:textId="77777777" w:rsidR="00CE3E6D" w:rsidRPr="00395187" w:rsidRDefault="00245E38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52429BBC" wp14:editId="605D595E">
                <wp:extent cx="31750" cy="935355"/>
                <wp:effectExtent l="0" t="0" r="0" b="0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14:paraId="1E043075" w14:textId="77777777" w:rsidR="00CE3E6D" w:rsidRPr="00395187" w:rsidRDefault="00CE3E6D" w:rsidP="00CE3E6D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</w:p>
        <w:p w14:paraId="21C3CCE0" w14:textId="77777777"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14:paraId="6F977514" w14:textId="77777777"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14:paraId="207379F4" w14:textId="77777777" w:rsidR="00CE3E6D" w:rsidRPr="00395187" w:rsidRDefault="00482C34" w:rsidP="00482C34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14:paraId="4DF7069B" w14:textId="77777777" w:rsidR="00395187" w:rsidRDefault="003951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395187" w:rsidRPr="00395187" w14:paraId="67142DB8" w14:textId="77777777" w:rsidTr="00CE3E6D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14:paraId="61A74790" w14:textId="77777777" w:rsidR="00395187" w:rsidRPr="00395187" w:rsidRDefault="00245E38" w:rsidP="00186B05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783A5A0A" wp14:editId="719D2B3D">
                <wp:extent cx="2052320" cy="946150"/>
                <wp:effectExtent l="0" t="0" r="0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14:paraId="6971473C" w14:textId="77777777" w:rsidR="00395187" w:rsidRPr="00395187" w:rsidRDefault="00245E38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3590BBDF" wp14:editId="0C842578">
                <wp:extent cx="31750" cy="935355"/>
                <wp:effectExtent l="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14:paraId="39C6C687" w14:textId="77777777" w:rsid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14:paraId="19BAFAF1" w14:textId="77777777" w:rsidR="00861939" w:rsidRP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14:paraId="3539B77C" w14:textId="43E8AD5B" w:rsidR="00861939" w:rsidRDefault="00861939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 w:rsidR="008E20F4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Investigación y Transferencia</w:t>
          </w:r>
        </w:p>
        <w:p w14:paraId="0240D1EA" w14:textId="77777777" w:rsidR="00C95A76" w:rsidRPr="00395187" w:rsidRDefault="00C95A76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14:paraId="0BC1A486" w14:textId="77777777" w:rsidR="00C95A76" w:rsidRDefault="00FB0E91" w:rsidP="00FB0E91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14:paraId="1ED16A19" w14:textId="77777777" w:rsidR="00395187" w:rsidRPr="00395187" w:rsidRDefault="00395187" w:rsidP="00E3151E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14:paraId="62DFFB24" w14:textId="77777777" w:rsidR="00395187" w:rsidRPr="00395187" w:rsidRDefault="00245E38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 wp14:anchorId="449E1CB3" wp14:editId="00BFCA09">
                <wp:extent cx="31750" cy="935355"/>
                <wp:effectExtent l="0" t="0" r="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14:paraId="45B27C44" w14:textId="77777777" w:rsidR="00482C34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</w:p>
        <w:p w14:paraId="6B561950" w14:textId="77777777" w:rsidR="00482C34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</w:p>
        <w:p w14:paraId="6115FF62" w14:textId="77777777"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14:paraId="23F32D0B" w14:textId="77777777"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14:paraId="4313BBB0" w14:textId="77777777" w:rsidR="00395187" w:rsidRPr="00395187" w:rsidRDefault="00482C34" w:rsidP="00482C34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14:paraId="0C2AE36F" w14:textId="77777777" w:rsidR="00395187" w:rsidRDefault="003951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6627A"/>
    <w:multiLevelType w:val="multilevel"/>
    <w:tmpl w:val="81E49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CC022C"/>
    <w:multiLevelType w:val="multilevel"/>
    <w:tmpl w:val="3AFA0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35B728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06F773AF"/>
    <w:multiLevelType w:val="multilevel"/>
    <w:tmpl w:val="C0062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CE2BF9"/>
    <w:multiLevelType w:val="hybridMultilevel"/>
    <w:tmpl w:val="76260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60A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7F63D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1B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5167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A93E7E"/>
    <w:multiLevelType w:val="multilevel"/>
    <w:tmpl w:val="53A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2A0D36"/>
    <w:multiLevelType w:val="singleLevel"/>
    <w:tmpl w:val="DD129C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8F4D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436D7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786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B2373E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B51C3B"/>
    <w:multiLevelType w:val="multilevel"/>
    <w:tmpl w:val="77BE4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BC17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C0430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F71BB6"/>
    <w:multiLevelType w:val="singleLevel"/>
    <w:tmpl w:val="AE7431A6"/>
    <w:lvl w:ilvl="0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0" w15:restartNumberingAfterBreak="0">
    <w:nsid w:val="3B4638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5461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5718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3" w15:restartNumberingAfterBreak="0">
    <w:nsid w:val="52F83AB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520763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7B6CD9"/>
    <w:multiLevelType w:val="multilevel"/>
    <w:tmpl w:val="01300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6A3727E"/>
    <w:multiLevelType w:val="multilevel"/>
    <w:tmpl w:val="2DD00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7E35D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E379F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EF12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7E12BE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E0229E"/>
    <w:multiLevelType w:val="multilevel"/>
    <w:tmpl w:val="782E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243737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9068B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57519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89375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4CB1E6E"/>
    <w:multiLevelType w:val="multilevel"/>
    <w:tmpl w:val="38BE6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7E1695D"/>
    <w:multiLevelType w:val="multilevel"/>
    <w:tmpl w:val="C0E0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15259F"/>
    <w:multiLevelType w:val="multilevel"/>
    <w:tmpl w:val="F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CB6D50"/>
    <w:multiLevelType w:val="multilevel"/>
    <w:tmpl w:val="103E8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A254D"/>
    <w:multiLevelType w:val="multilevel"/>
    <w:tmpl w:val="78548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D40E52"/>
    <w:multiLevelType w:val="singleLevel"/>
    <w:tmpl w:val="3D344C2E"/>
    <w:lvl w:ilvl="0">
      <w:start w:val="2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2" w15:restartNumberingAfterBreak="0">
    <w:nsid w:val="722265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37285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9F1F48"/>
    <w:multiLevelType w:val="singleLevel"/>
    <w:tmpl w:val="82208D9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num w:numId="1" w16cid:durableId="104204882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1437665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3" w16cid:durableId="2139254124">
    <w:abstractNumId w:val="44"/>
  </w:num>
  <w:num w:numId="4" w16cid:durableId="826818919">
    <w:abstractNumId w:val="12"/>
  </w:num>
  <w:num w:numId="5" w16cid:durableId="1318532964">
    <w:abstractNumId w:val="17"/>
  </w:num>
  <w:num w:numId="6" w16cid:durableId="2051612538">
    <w:abstractNumId w:val="21"/>
  </w:num>
  <w:num w:numId="7" w16cid:durableId="275868609">
    <w:abstractNumId w:val="7"/>
  </w:num>
  <w:num w:numId="8" w16cid:durableId="15279048">
    <w:abstractNumId w:val="11"/>
  </w:num>
  <w:num w:numId="9" w16cid:durableId="890654278">
    <w:abstractNumId w:val="8"/>
  </w:num>
  <w:num w:numId="10" w16cid:durableId="1591549172">
    <w:abstractNumId w:val="29"/>
  </w:num>
  <w:num w:numId="11" w16cid:durableId="587664551">
    <w:abstractNumId w:val="24"/>
  </w:num>
  <w:num w:numId="12" w16cid:durableId="310184464">
    <w:abstractNumId w:val="35"/>
  </w:num>
  <w:num w:numId="13" w16cid:durableId="432172514">
    <w:abstractNumId w:val="22"/>
  </w:num>
  <w:num w:numId="14" w16cid:durableId="1428959974">
    <w:abstractNumId w:val="3"/>
  </w:num>
  <w:num w:numId="15" w16cid:durableId="398790100">
    <w:abstractNumId w:val="19"/>
  </w:num>
  <w:num w:numId="16" w16cid:durableId="222063659">
    <w:abstractNumId w:val="27"/>
  </w:num>
  <w:num w:numId="17" w16cid:durableId="173419061">
    <w:abstractNumId w:val="43"/>
  </w:num>
  <w:num w:numId="18" w16cid:durableId="468714656">
    <w:abstractNumId w:val="23"/>
  </w:num>
  <w:num w:numId="19" w16cid:durableId="1545092317">
    <w:abstractNumId w:val="34"/>
  </w:num>
  <w:num w:numId="20" w16cid:durableId="1333338997">
    <w:abstractNumId w:val="33"/>
  </w:num>
  <w:num w:numId="21" w16cid:durableId="1409423666">
    <w:abstractNumId w:val="30"/>
  </w:num>
  <w:num w:numId="22" w16cid:durableId="624971416">
    <w:abstractNumId w:val="13"/>
  </w:num>
  <w:num w:numId="23" w16cid:durableId="999039930">
    <w:abstractNumId w:val="9"/>
  </w:num>
  <w:num w:numId="24" w16cid:durableId="1356931000">
    <w:abstractNumId w:val="28"/>
  </w:num>
  <w:num w:numId="25" w16cid:durableId="1129082439">
    <w:abstractNumId w:val="15"/>
  </w:num>
  <w:num w:numId="26" w16cid:durableId="707754964">
    <w:abstractNumId w:val="6"/>
  </w:num>
  <w:num w:numId="27" w16cid:durableId="293679075">
    <w:abstractNumId w:val="18"/>
  </w:num>
  <w:num w:numId="28" w16cid:durableId="1881552629">
    <w:abstractNumId w:val="20"/>
  </w:num>
  <w:num w:numId="29" w16cid:durableId="8455328">
    <w:abstractNumId w:val="14"/>
  </w:num>
  <w:num w:numId="30" w16cid:durableId="537862468">
    <w:abstractNumId w:val="42"/>
  </w:num>
  <w:num w:numId="31" w16cid:durableId="529874685">
    <w:abstractNumId w:val="32"/>
  </w:num>
  <w:num w:numId="32" w16cid:durableId="1724600354">
    <w:abstractNumId w:val="37"/>
  </w:num>
  <w:num w:numId="33" w16cid:durableId="263418948">
    <w:abstractNumId w:val="41"/>
  </w:num>
  <w:num w:numId="34" w16cid:durableId="1825926888">
    <w:abstractNumId w:val="38"/>
  </w:num>
  <w:num w:numId="35" w16cid:durableId="2038583699">
    <w:abstractNumId w:val="4"/>
  </w:num>
  <w:num w:numId="36" w16cid:durableId="1291739610">
    <w:abstractNumId w:val="5"/>
  </w:num>
  <w:num w:numId="37" w16cid:durableId="818427343">
    <w:abstractNumId w:val="1"/>
  </w:num>
  <w:num w:numId="38" w16cid:durableId="1123889379">
    <w:abstractNumId w:val="10"/>
  </w:num>
  <w:num w:numId="39" w16cid:durableId="638653159">
    <w:abstractNumId w:val="16"/>
  </w:num>
  <w:num w:numId="40" w16cid:durableId="1310524506">
    <w:abstractNumId w:val="26"/>
  </w:num>
  <w:num w:numId="41" w16cid:durableId="1666862858">
    <w:abstractNumId w:val="36"/>
  </w:num>
  <w:num w:numId="42" w16cid:durableId="1279920777">
    <w:abstractNumId w:val="31"/>
  </w:num>
  <w:num w:numId="43" w16cid:durableId="1746537300">
    <w:abstractNumId w:val="40"/>
  </w:num>
  <w:num w:numId="44" w16cid:durableId="127630766">
    <w:abstractNumId w:val="25"/>
  </w:num>
  <w:num w:numId="45" w16cid:durableId="1299651622">
    <w:abstractNumId w:val="2"/>
  </w:num>
  <w:num w:numId="46" w16cid:durableId="145683002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87"/>
    <w:rsid w:val="00032ACB"/>
    <w:rsid w:val="000633CE"/>
    <w:rsid w:val="00086997"/>
    <w:rsid w:val="00093A02"/>
    <w:rsid w:val="00095E78"/>
    <w:rsid w:val="000A3039"/>
    <w:rsid w:val="000B3198"/>
    <w:rsid w:val="000C25A5"/>
    <w:rsid w:val="00147379"/>
    <w:rsid w:val="00151987"/>
    <w:rsid w:val="0015504C"/>
    <w:rsid w:val="00161815"/>
    <w:rsid w:val="00162CAE"/>
    <w:rsid w:val="001664E4"/>
    <w:rsid w:val="00167C46"/>
    <w:rsid w:val="0018489E"/>
    <w:rsid w:val="00186B05"/>
    <w:rsid w:val="001A0953"/>
    <w:rsid w:val="001A5C76"/>
    <w:rsid w:val="001B7ABD"/>
    <w:rsid w:val="001D05D9"/>
    <w:rsid w:val="001F6F67"/>
    <w:rsid w:val="0021360B"/>
    <w:rsid w:val="002439D3"/>
    <w:rsid w:val="00243BDB"/>
    <w:rsid w:val="00245E38"/>
    <w:rsid w:val="00254B4C"/>
    <w:rsid w:val="002575A2"/>
    <w:rsid w:val="00257BBF"/>
    <w:rsid w:val="00271C20"/>
    <w:rsid w:val="00282D38"/>
    <w:rsid w:val="00284924"/>
    <w:rsid w:val="002943D8"/>
    <w:rsid w:val="002A019B"/>
    <w:rsid w:val="002A1644"/>
    <w:rsid w:val="002A208C"/>
    <w:rsid w:val="002A346F"/>
    <w:rsid w:val="002D3C3A"/>
    <w:rsid w:val="002F324B"/>
    <w:rsid w:val="00304A31"/>
    <w:rsid w:val="00313233"/>
    <w:rsid w:val="003201CD"/>
    <w:rsid w:val="0033103C"/>
    <w:rsid w:val="00341B19"/>
    <w:rsid w:val="0034458D"/>
    <w:rsid w:val="00351564"/>
    <w:rsid w:val="00360008"/>
    <w:rsid w:val="003730A1"/>
    <w:rsid w:val="003748D8"/>
    <w:rsid w:val="00386218"/>
    <w:rsid w:val="00395187"/>
    <w:rsid w:val="003B786B"/>
    <w:rsid w:val="003D1F32"/>
    <w:rsid w:val="00456510"/>
    <w:rsid w:val="004568FC"/>
    <w:rsid w:val="00461392"/>
    <w:rsid w:val="004774A0"/>
    <w:rsid w:val="00477790"/>
    <w:rsid w:val="00482C34"/>
    <w:rsid w:val="004A7196"/>
    <w:rsid w:val="004B1BF0"/>
    <w:rsid w:val="004B529D"/>
    <w:rsid w:val="004B69F9"/>
    <w:rsid w:val="004C30B9"/>
    <w:rsid w:val="004F567D"/>
    <w:rsid w:val="005002E8"/>
    <w:rsid w:val="00510D93"/>
    <w:rsid w:val="00527B7B"/>
    <w:rsid w:val="00532202"/>
    <w:rsid w:val="00532927"/>
    <w:rsid w:val="00536C90"/>
    <w:rsid w:val="0058357A"/>
    <w:rsid w:val="00597BEF"/>
    <w:rsid w:val="005A1E27"/>
    <w:rsid w:val="005D2ED4"/>
    <w:rsid w:val="005D7F39"/>
    <w:rsid w:val="005E3394"/>
    <w:rsid w:val="005F5B62"/>
    <w:rsid w:val="006439AF"/>
    <w:rsid w:val="00654FFB"/>
    <w:rsid w:val="006626F0"/>
    <w:rsid w:val="006703BE"/>
    <w:rsid w:val="00674052"/>
    <w:rsid w:val="00676CF4"/>
    <w:rsid w:val="00680E17"/>
    <w:rsid w:val="006816E2"/>
    <w:rsid w:val="0069102F"/>
    <w:rsid w:val="006C462D"/>
    <w:rsid w:val="006D4E82"/>
    <w:rsid w:val="006E593E"/>
    <w:rsid w:val="006E6D09"/>
    <w:rsid w:val="006F39D2"/>
    <w:rsid w:val="007020C4"/>
    <w:rsid w:val="00715D8E"/>
    <w:rsid w:val="00723F4F"/>
    <w:rsid w:val="007628C8"/>
    <w:rsid w:val="00776A73"/>
    <w:rsid w:val="00783CFD"/>
    <w:rsid w:val="00791143"/>
    <w:rsid w:val="00795D59"/>
    <w:rsid w:val="007A68DF"/>
    <w:rsid w:val="007D0E41"/>
    <w:rsid w:val="007D3121"/>
    <w:rsid w:val="007E1471"/>
    <w:rsid w:val="007E285E"/>
    <w:rsid w:val="007F7697"/>
    <w:rsid w:val="007F7E3F"/>
    <w:rsid w:val="008020EE"/>
    <w:rsid w:val="00802532"/>
    <w:rsid w:val="008112F2"/>
    <w:rsid w:val="00824A14"/>
    <w:rsid w:val="008270E5"/>
    <w:rsid w:val="00841EBB"/>
    <w:rsid w:val="00842404"/>
    <w:rsid w:val="008437A0"/>
    <w:rsid w:val="008473B4"/>
    <w:rsid w:val="00847FE8"/>
    <w:rsid w:val="00861939"/>
    <w:rsid w:val="00867AB3"/>
    <w:rsid w:val="008A115D"/>
    <w:rsid w:val="008D54F7"/>
    <w:rsid w:val="008D7FC6"/>
    <w:rsid w:val="008E20F4"/>
    <w:rsid w:val="008E7333"/>
    <w:rsid w:val="009042DF"/>
    <w:rsid w:val="00912D18"/>
    <w:rsid w:val="0091443F"/>
    <w:rsid w:val="0091656D"/>
    <w:rsid w:val="009211B0"/>
    <w:rsid w:val="0092297A"/>
    <w:rsid w:val="009246A0"/>
    <w:rsid w:val="00925621"/>
    <w:rsid w:val="00934D50"/>
    <w:rsid w:val="00947F6D"/>
    <w:rsid w:val="0095335D"/>
    <w:rsid w:val="0097695A"/>
    <w:rsid w:val="00985829"/>
    <w:rsid w:val="00991304"/>
    <w:rsid w:val="00996E04"/>
    <w:rsid w:val="009B3E20"/>
    <w:rsid w:val="009D6D2D"/>
    <w:rsid w:val="009F0502"/>
    <w:rsid w:val="009F3797"/>
    <w:rsid w:val="00A07EE6"/>
    <w:rsid w:val="00A24FA0"/>
    <w:rsid w:val="00A271E1"/>
    <w:rsid w:val="00A375C7"/>
    <w:rsid w:val="00A567EA"/>
    <w:rsid w:val="00A666C1"/>
    <w:rsid w:val="00A67980"/>
    <w:rsid w:val="00A750A0"/>
    <w:rsid w:val="00A9621B"/>
    <w:rsid w:val="00AD3257"/>
    <w:rsid w:val="00AE06D7"/>
    <w:rsid w:val="00AF339B"/>
    <w:rsid w:val="00AF442D"/>
    <w:rsid w:val="00B01D0E"/>
    <w:rsid w:val="00B06222"/>
    <w:rsid w:val="00B10B16"/>
    <w:rsid w:val="00B12227"/>
    <w:rsid w:val="00B1346D"/>
    <w:rsid w:val="00B31B22"/>
    <w:rsid w:val="00B44EA4"/>
    <w:rsid w:val="00B507A9"/>
    <w:rsid w:val="00B53053"/>
    <w:rsid w:val="00B750E7"/>
    <w:rsid w:val="00B841C5"/>
    <w:rsid w:val="00B85324"/>
    <w:rsid w:val="00B913E8"/>
    <w:rsid w:val="00B93E64"/>
    <w:rsid w:val="00BA25E8"/>
    <w:rsid w:val="00BA3E54"/>
    <w:rsid w:val="00BB4669"/>
    <w:rsid w:val="00BC029A"/>
    <w:rsid w:val="00BE5A06"/>
    <w:rsid w:val="00BE78D5"/>
    <w:rsid w:val="00C0329B"/>
    <w:rsid w:val="00C25A9A"/>
    <w:rsid w:val="00C32524"/>
    <w:rsid w:val="00C33932"/>
    <w:rsid w:val="00C757B0"/>
    <w:rsid w:val="00C83D50"/>
    <w:rsid w:val="00C87464"/>
    <w:rsid w:val="00C9168F"/>
    <w:rsid w:val="00C92D5F"/>
    <w:rsid w:val="00C95041"/>
    <w:rsid w:val="00C9540A"/>
    <w:rsid w:val="00C95A76"/>
    <w:rsid w:val="00CA718C"/>
    <w:rsid w:val="00CB1319"/>
    <w:rsid w:val="00CC48FB"/>
    <w:rsid w:val="00CD15D9"/>
    <w:rsid w:val="00CE3E6D"/>
    <w:rsid w:val="00CF0F58"/>
    <w:rsid w:val="00CF156C"/>
    <w:rsid w:val="00CF3096"/>
    <w:rsid w:val="00CF502D"/>
    <w:rsid w:val="00D121EE"/>
    <w:rsid w:val="00D22CBB"/>
    <w:rsid w:val="00D3533C"/>
    <w:rsid w:val="00D467F9"/>
    <w:rsid w:val="00D628D1"/>
    <w:rsid w:val="00D753F9"/>
    <w:rsid w:val="00D761C9"/>
    <w:rsid w:val="00D8248B"/>
    <w:rsid w:val="00D8482E"/>
    <w:rsid w:val="00E05370"/>
    <w:rsid w:val="00E17815"/>
    <w:rsid w:val="00E25495"/>
    <w:rsid w:val="00E25D27"/>
    <w:rsid w:val="00E31095"/>
    <w:rsid w:val="00E3151E"/>
    <w:rsid w:val="00E729AB"/>
    <w:rsid w:val="00E92DE8"/>
    <w:rsid w:val="00EA6E1C"/>
    <w:rsid w:val="00EB05DF"/>
    <w:rsid w:val="00EB7371"/>
    <w:rsid w:val="00EC1749"/>
    <w:rsid w:val="00ED1562"/>
    <w:rsid w:val="00EE6685"/>
    <w:rsid w:val="00F058A0"/>
    <w:rsid w:val="00F07625"/>
    <w:rsid w:val="00F11606"/>
    <w:rsid w:val="00F12048"/>
    <w:rsid w:val="00F21211"/>
    <w:rsid w:val="00F33E3F"/>
    <w:rsid w:val="00F42CF7"/>
    <w:rsid w:val="00F521CC"/>
    <w:rsid w:val="00F53528"/>
    <w:rsid w:val="00F645C1"/>
    <w:rsid w:val="00F82E42"/>
    <w:rsid w:val="00F85625"/>
    <w:rsid w:val="00F86E7F"/>
    <w:rsid w:val="00F9784E"/>
    <w:rsid w:val="00FA2BC5"/>
    <w:rsid w:val="00FA6FFD"/>
    <w:rsid w:val="00FB0E91"/>
    <w:rsid w:val="00FB7FEC"/>
    <w:rsid w:val="00FC2B12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DD2D4"/>
  <w15:chartTrackingRefBased/>
  <w15:docId w15:val="{2AAC97CA-FCEC-4863-80D2-485142F2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uppressAutoHyphens/>
      <w:jc w:val="both"/>
      <w:outlineLvl w:val="3"/>
    </w:pPr>
    <w:rPr>
      <w:b/>
      <w:spacing w:val="-3"/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  <w:snapToGrid w:val="0"/>
    </w:rPr>
  </w:style>
  <w:style w:type="character" w:styleId="Refdenotaalpie">
    <w:name w:val="footnote reference"/>
    <w:basedOn w:val="Fuentedeprrafopredeter"/>
    <w:semiHidden/>
  </w:style>
  <w:style w:type="paragraph" w:styleId="Textonotapie">
    <w:name w:val="footnote text"/>
    <w:basedOn w:val="Normal"/>
    <w:semiHidden/>
    <w:rPr>
      <w:lang w:val="es-ES_tradnl"/>
    </w:rPr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rFonts w:ascii="Book Antiqua" w:hAnsi="Book Antiqua"/>
      <w:sz w:val="24"/>
      <w:lang w:val="es-ES_tradnl"/>
    </w:rPr>
  </w:style>
  <w:style w:type="paragraph" w:customStyle="1" w:styleId="Textoindependiente31">
    <w:name w:val="Texto independiente 31"/>
    <w:basedOn w:val="Normal"/>
    <w:pPr>
      <w:spacing w:line="360" w:lineRule="auto"/>
    </w:pPr>
    <w:rPr>
      <w:sz w:val="24"/>
      <w:lang w:val="es-ES_tradnl"/>
    </w:rPr>
  </w:style>
  <w:style w:type="paragraph" w:customStyle="1" w:styleId="Epgrafe">
    <w:name w:val="Epígrafe"/>
    <w:basedOn w:val="Normal"/>
    <w:next w:val="Normal"/>
    <w:qFormat/>
    <w:pPr>
      <w:suppressAutoHyphens/>
      <w:ind w:left="-567"/>
    </w:pPr>
    <w:rPr>
      <w:b/>
      <w:sz w:val="24"/>
      <w:lang w:val="es-ES_tradnl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b/>
      <w:sz w:val="32"/>
      <w:lang w:val="es-ES_tradnl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2">
    <w:name w:val="Body Text 2"/>
    <w:basedOn w:val="Normal"/>
    <w:pPr>
      <w:tabs>
        <w:tab w:val="left" w:pos="284"/>
      </w:tabs>
      <w:suppressAutoHyphens/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tabs>
        <w:tab w:val="left" w:pos="284"/>
      </w:tabs>
      <w:suppressAutoHyphens/>
      <w:ind w:right="-1"/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tabs>
        <w:tab w:val="left" w:pos="284"/>
      </w:tabs>
      <w:suppressAutoHyphens/>
      <w:ind w:left="360"/>
      <w:jc w:val="both"/>
    </w:pPr>
    <w:rPr>
      <w:rFonts w:ascii="Arial" w:hAnsi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B12227"/>
    <w:rPr>
      <w:color w:val="0000FF"/>
      <w:u w:val="single"/>
    </w:rPr>
  </w:style>
  <w:style w:type="paragraph" w:styleId="Textodeglobo">
    <w:name w:val="Balloon Text"/>
    <w:basedOn w:val="Normal"/>
    <w:semiHidden/>
    <w:rsid w:val="00A271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50A0"/>
    <w:pPr>
      <w:spacing w:before="100" w:beforeAutospacing="1" w:after="100" w:afterAutospacing="1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A3D1-4714-4D58-8200-D78D4C74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Tramitación de Patentes</vt:lpstr>
    </vt:vector>
  </TitlesOfParts>
  <Company>Universidad de Cádiz</Company>
  <LinksUpToDate>false</LinksUpToDate>
  <CharactersWithSpaces>296</CharactersWithSpaces>
  <SharedDoc>false</SharedDoc>
  <HLinks>
    <vt:vector size="24" baseType="variant"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https://consultas2.oepm.es/clinmar/inicio.action</vt:lpwstr>
      </vt:variant>
      <vt:variant>
        <vt:lpwstr/>
      </vt:variant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https://www3.wipo.int/branddb/es/</vt:lpwstr>
      </vt:variant>
      <vt:variant>
        <vt:lpwstr/>
      </vt:variant>
      <vt:variant>
        <vt:i4>4587527</vt:i4>
      </vt:variant>
      <vt:variant>
        <vt:i4>-1</vt:i4>
      </vt:variant>
      <vt:variant>
        <vt:i4>1027</vt:i4>
      </vt:variant>
      <vt:variant>
        <vt:i4>4</vt:i4>
      </vt:variant>
      <vt:variant>
        <vt:lpwstr>https://consultas2.oepm.es/clinmar/inicio.action</vt:lpwstr>
      </vt:variant>
      <vt:variant>
        <vt:lpwstr/>
      </vt:variant>
      <vt:variant>
        <vt:i4>1638421</vt:i4>
      </vt:variant>
      <vt:variant>
        <vt:i4>-1</vt:i4>
      </vt:variant>
      <vt:variant>
        <vt:i4>1030</vt:i4>
      </vt:variant>
      <vt:variant>
        <vt:i4>4</vt:i4>
      </vt:variant>
      <vt:variant>
        <vt:lpwstr>https://www3.wipo.int/branddb/es/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Tramitación de Patentes</dc:title>
  <dc:subject/>
  <dc:creator>OTRI</dc:creator>
  <cp:keywords/>
  <cp:lastModifiedBy>Cándido Andrés</cp:lastModifiedBy>
  <cp:revision>8</cp:revision>
  <cp:lastPrinted>2020-02-05T11:36:00Z</cp:lastPrinted>
  <dcterms:created xsi:type="dcterms:W3CDTF">2021-04-28T08:00:00Z</dcterms:created>
  <dcterms:modified xsi:type="dcterms:W3CDTF">2026-06-22T11:55:00Z</dcterms:modified>
</cp:coreProperties>
</file>