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A0F4" w14:textId="77777777" w:rsidR="00AE3A4E" w:rsidRPr="00C67CAC" w:rsidRDefault="00AE3A4E" w:rsidP="00AE3A4E">
      <w:pPr>
        <w:jc w:val="center"/>
        <w:rPr>
          <w:rFonts w:ascii="Calibri" w:hAnsi="Calibri" w:cs="Arial"/>
        </w:rPr>
      </w:pPr>
    </w:p>
    <w:p w14:paraId="15D572A8" w14:textId="77777777" w:rsidR="00AE3A4E" w:rsidRPr="00C67CAC" w:rsidRDefault="00AE3A4E" w:rsidP="00AE3A4E">
      <w:pPr>
        <w:jc w:val="center"/>
        <w:rPr>
          <w:rFonts w:ascii="Calibri" w:hAnsi="Calibri" w:cs="Arial"/>
        </w:rPr>
      </w:pPr>
    </w:p>
    <w:p w14:paraId="389C4B7B" w14:textId="77777777" w:rsidR="00AE3A4E" w:rsidRPr="00C67CAC" w:rsidRDefault="00AE3A4E" w:rsidP="00AE3A4E">
      <w:pPr>
        <w:jc w:val="center"/>
        <w:rPr>
          <w:rFonts w:ascii="Calibri" w:hAnsi="Calibri" w:cs="Arial"/>
        </w:rPr>
      </w:pPr>
    </w:p>
    <w:p w14:paraId="5F088D37" w14:textId="77777777" w:rsidR="00AE3A4E" w:rsidRPr="00C67CAC" w:rsidRDefault="00AE3A4E" w:rsidP="00AE3A4E">
      <w:pPr>
        <w:jc w:val="center"/>
        <w:rPr>
          <w:rFonts w:ascii="Calibri" w:hAnsi="Calibri" w:cs="Arial"/>
        </w:rPr>
      </w:pPr>
    </w:p>
    <w:p w14:paraId="661E6785" w14:textId="77777777" w:rsidR="00A557AC" w:rsidRPr="00C67CAC" w:rsidRDefault="00A557AC" w:rsidP="00AE3A4E">
      <w:pPr>
        <w:jc w:val="center"/>
        <w:rPr>
          <w:rFonts w:ascii="Calibri" w:hAnsi="Calibri" w:cs="Arial"/>
        </w:rPr>
      </w:pPr>
    </w:p>
    <w:p w14:paraId="377652C7" w14:textId="77777777" w:rsidR="00A557AC" w:rsidRPr="00C67CAC" w:rsidRDefault="00A557AC" w:rsidP="00AE3A4E">
      <w:pPr>
        <w:jc w:val="center"/>
        <w:rPr>
          <w:rFonts w:ascii="Calibri" w:hAnsi="Calibri" w:cs="Arial"/>
        </w:rPr>
      </w:pPr>
    </w:p>
    <w:p w14:paraId="515260A0" w14:textId="77777777" w:rsidR="00A557AC" w:rsidRPr="00C67CAC" w:rsidRDefault="00A557AC" w:rsidP="00AE3A4E">
      <w:pPr>
        <w:jc w:val="center"/>
        <w:rPr>
          <w:rFonts w:ascii="Calibri" w:hAnsi="Calibri" w:cs="Arial"/>
        </w:rPr>
      </w:pPr>
    </w:p>
    <w:p w14:paraId="6051CD23" w14:textId="77777777" w:rsidR="00A557AC" w:rsidRPr="00C67CAC" w:rsidRDefault="00A557AC" w:rsidP="00AE3A4E">
      <w:pPr>
        <w:jc w:val="center"/>
        <w:rPr>
          <w:rFonts w:ascii="Calibri" w:hAnsi="Calibri" w:cs="Arial"/>
        </w:rPr>
      </w:pPr>
    </w:p>
    <w:p w14:paraId="3D37B0F3" w14:textId="77777777" w:rsidR="00A557AC" w:rsidRPr="00C67CAC" w:rsidRDefault="00A557AC" w:rsidP="00AE3A4E">
      <w:pPr>
        <w:jc w:val="center"/>
        <w:rPr>
          <w:rFonts w:ascii="Calibri" w:hAnsi="Calibri" w:cs="Arial"/>
        </w:rPr>
      </w:pPr>
    </w:p>
    <w:p w14:paraId="1C8C3013" w14:textId="77777777" w:rsidR="00AE3A4E" w:rsidRPr="00C67CAC" w:rsidRDefault="00AE3A4E" w:rsidP="00AE3A4E">
      <w:pPr>
        <w:jc w:val="center"/>
        <w:rPr>
          <w:rFonts w:ascii="Calibri" w:hAnsi="Calibri" w:cs="Arial"/>
        </w:rPr>
      </w:pPr>
    </w:p>
    <w:p w14:paraId="491CFB8E" w14:textId="77777777" w:rsidR="00AE3A4E" w:rsidRPr="00C67CAC" w:rsidRDefault="00AE3A4E" w:rsidP="00AE3A4E">
      <w:pPr>
        <w:jc w:val="center"/>
        <w:rPr>
          <w:rFonts w:ascii="Calibri" w:hAnsi="Calibri" w:cs="Arial"/>
        </w:rPr>
      </w:pPr>
    </w:p>
    <w:p w14:paraId="77EB4854" w14:textId="77777777" w:rsidR="00AE3A4E" w:rsidRPr="00C67CAC" w:rsidRDefault="00AE3A4E" w:rsidP="00AE3A4E">
      <w:pPr>
        <w:jc w:val="center"/>
        <w:rPr>
          <w:rFonts w:ascii="Calibri" w:hAnsi="Calibri" w:cs="Arial"/>
        </w:rPr>
      </w:pPr>
    </w:p>
    <w:p w14:paraId="1842C53D" w14:textId="77777777" w:rsidR="00AE3A4E" w:rsidRPr="00C67CAC" w:rsidRDefault="00F51A38" w:rsidP="00AE3A4E">
      <w:pPr>
        <w:jc w:val="center"/>
        <w:rPr>
          <w:rFonts w:ascii="Calibri" w:hAnsi="Calibri" w:cs="Arial"/>
        </w:rPr>
      </w:pPr>
      <w:r w:rsidRPr="00C67CAC">
        <w:rPr>
          <w:rFonts w:ascii="Calibri" w:hAnsi="Calibri" w:cs="Arial"/>
          <w:noProof/>
        </w:rPr>
        <w:drawing>
          <wp:inline distT="0" distB="0" distL="0" distR="0" wp14:anchorId="0ED08473" wp14:editId="7075FA07">
            <wp:extent cx="2228850" cy="2857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857500"/>
                    </a:xfrm>
                    <a:prstGeom prst="rect">
                      <a:avLst/>
                    </a:prstGeom>
                    <a:noFill/>
                    <a:ln>
                      <a:noFill/>
                    </a:ln>
                  </pic:spPr>
                </pic:pic>
              </a:graphicData>
            </a:graphic>
          </wp:inline>
        </w:drawing>
      </w:r>
    </w:p>
    <w:p w14:paraId="54957F6A" w14:textId="77777777" w:rsidR="00AE3A4E" w:rsidRPr="00C67CAC" w:rsidRDefault="00AE3A4E" w:rsidP="00AE3A4E">
      <w:pPr>
        <w:jc w:val="center"/>
        <w:rPr>
          <w:rFonts w:ascii="Calibri" w:hAnsi="Calibri" w:cs="Arial"/>
        </w:rPr>
      </w:pPr>
    </w:p>
    <w:p w14:paraId="0645DF93" w14:textId="77777777" w:rsidR="00AE3A4E" w:rsidRPr="00C67CAC" w:rsidRDefault="00AE3A4E" w:rsidP="00AE3A4E">
      <w:pPr>
        <w:jc w:val="center"/>
        <w:rPr>
          <w:rFonts w:ascii="Calibri" w:hAnsi="Calibri" w:cs="Arial"/>
        </w:rPr>
      </w:pPr>
    </w:p>
    <w:p w14:paraId="419ECA9E" w14:textId="77777777" w:rsidR="00AE3A4E" w:rsidRPr="00C67CAC" w:rsidRDefault="00AE3A4E" w:rsidP="00AE3A4E">
      <w:pPr>
        <w:jc w:val="center"/>
        <w:rPr>
          <w:rFonts w:ascii="Calibri" w:hAnsi="Calibri" w:cs="Arial"/>
        </w:rPr>
      </w:pPr>
    </w:p>
    <w:p w14:paraId="03CFDC6E" w14:textId="77777777" w:rsidR="00AE3A4E" w:rsidRPr="00C67CAC" w:rsidRDefault="00AE3A4E" w:rsidP="00AE3A4E">
      <w:pPr>
        <w:jc w:val="center"/>
        <w:rPr>
          <w:rFonts w:ascii="Calibri" w:hAnsi="Calibri" w:cs="Arial"/>
        </w:rPr>
      </w:pPr>
    </w:p>
    <w:p w14:paraId="584810F2" w14:textId="77777777" w:rsidR="00AE3A4E" w:rsidRPr="00C67CAC" w:rsidRDefault="00AE3A4E" w:rsidP="00AE3A4E">
      <w:pPr>
        <w:ind w:left="567" w:right="421"/>
        <w:rPr>
          <w:rFonts w:ascii="Calibri" w:hAnsi="Calibri" w:cs="Arial"/>
          <w:b/>
          <w:sz w:val="28"/>
          <w:szCs w:val="28"/>
        </w:rPr>
      </w:pPr>
    </w:p>
    <w:p w14:paraId="5FBEFB77" w14:textId="77777777" w:rsidR="008E4C7A" w:rsidRPr="00C67CAC" w:rsidRDefault="008E4C7A" w:rsidP="00AE3A4E">
      <w:pPr>
        <w:ind w:left="567" w:right="421"/>
        <w:rPr>
          <w:rFonts w:ascii="Calibri" w:hAnsi="Calibri" w:cs="Arial"/>
          <w:b/>
          <w:sz w:val="28"/>
          <w:szCs w:val="28"/>
        </w:rPr>
      </w:pPr>
    </w:p>
    <w:p w14:paraId="3CC1DF1E" w14:textId="77777777" w:rsidR="008E4C7A" w:rsidRPr="00C67CAC" w:rsidRDefault="008E4C7A" w:rsidP="00AE3A4E">
      <w:pPr>
        <w:ind w:left="567" w:right="421"/>
        <w:rPr>
          <w:rFonts w:ascii="Calibri" w:hAnsi="Calibri" w:cs="Arial"/>
          <w:b/>
          <w:sz w:val="28"/>
          <w:szCs w:val="28"/>
        </w:rPr>
      </w:pPr>
    </w:p>
    <w:p w14:paraId="74996866" w14:textId="77777777" w:rsidR="00AE3A4E" w:rsidRPr="00C67CAC" w:rsidRDefault="00AE3A4E" w:rsidP="00AE3A4E">
      <w:pPr>
        <w:ind w:left="567" w:right="421"/>
        <w:rPr>
          <w:rFonts w:ascii="Calibri" w:hAnsi="Calibri" w:cs="Arial"/>
          <w:b/>
          <w:sz w:val="28"/>
          <w:szCs w:val="28"/>
        </w:rPr>
      </w:pPr>
    </w:p>
    <w:p w14:paraId="3C46FD7A" w14:textId="77777777" w:rsidR="00AE3A4E" w:rsidRPr="00C67CAC" w:rsidRDefault="00AE3A4E" w:rsidP="00AE3A4E">
      <w:pPr>
        <w:ind w:left="567" w:right="421"/>
        <w:rPr>
          <w:rFonts w:ascii="Calibri" w:hAnsi="Calibri" w:cs="Arial"/>
          <w:b/>
          <w:sz w:val="28"/>
          <w:szCs w:val="28"/>
        </w:rPr>
      </w:pPr>
    </w:p>
    <w:p w14:paraId="0A7704DE" w14:textId="77777777" w:rsidR="00AE3A4E" w:rsidRPr="00C67CAC" w:rsidRDefault="00AE3A4E" w:rsidP="00AE3A4E">
      <w:pPr>
        <w:ind w:left="567" w:right="421"/>
        <w:rPr>
          <w:rFonts w:ascii="Calibri" w:hAnsi="Calibri" w:cs="Arial"/>
          <w:b/>
          <w:sz w:val="28"/>
          <w:szCs w:val="28"/>
        </w:rPr>
      </w:pPr>
    </w:p>
    <w:p w14:paraId="1302806F" w14:textId="77777777" w:rsidR="00AE3A4E" w:rsidRPr="00C67CAC" w:rsidRDefault="00F51A38" w:rsidP="00AE3A4E">
      <w:pPr>
        <w:ind w:left="567" w:right="421"/>
        <w:rPr>
          <w:rFonts w:ascii="Calibri" w:hAnsi="Calibri" w:cs="Arial"/>
          <w:b/>
          <w:sz w:val="28"/>
          <w:szCs w:val="28"/>
        </w:rPr>
      </w:pPr>
      <w:r w:rsidRPr="00C67CAC">
        <w:rPr>
          <w:rFonts w:ascii="Calibri" w:hAnsi="Calibri" w:cs="Arial"/>
          <w:b/>
          <w:noProof/>
          <w:sz w:val="28"/>
          <w:szCs w:val="28"/>
        </w:rPr>
        <mc:AlternateContent>
          <mc:Choice Requires="wps">
            <w:drawing>
              <wp:anchor distT="0" distB="0" distL="114300" distR="114300" simplePos="0" relativeHeight="251657728" behindDoc="0" locked="0" layoutInCell="1" allowOverlap="1" wp14:anchorId="7905DEF8" wp14:editId="7147B6D1">
                <wp:simplePos x="0" y="0"/>
                <wp:positionH relativeFrom="column">
                  <wp:posOffset>114300</wp:posOffset>
                </wp:positionH>
                <wp:positionV relativeFrom="paragraph">
                  <wp:posOffset>633095</wp:posOffset>
                </wp:positionV>
                <wp:extent cx="5829300" cy="429260"/>
                <wp:effectExtent l="15240" t="9525" r="13335" b="1841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29260"/>
                        </a:xfrm>
                        <a:prstGeom prst="rect">
                          <a:avLst/>
                        </a:prstGeom>
                        <a:solidFill>
                          <a:srgbClr val="FFFFFF"/>
                        </a:solidFill>
                        <a:ln w="19050">
                          <a:solidFill>
                            <a:srgbClr val="000000"/>
                          </a:solidFill>
                          <a:miter lim="800000"/>
                          <a:headEnd/>
                          <a:tailEnd/>
                        </a:ln>
                      </wps:spPr>
                      <wps:txbx>
                        <w:txbxContent>
                          <w:p w14:paraId="39346AD7" w14:textId="77777777" w:rsidR="00210B24" w:rsidRPr="001D172E" w:rsidRDefault="00210B24" w:rsidP="00A557AC">
                            <w:pPr>
                              <w:spacing w:after="120"/>
                              <w:ind w:right="420"/>
                              <w:jc w:val="center"/>
                              <w:rPr>
                                <w:rFonts w:ascii="Helvetica 65 Medium" w:hAnsi="Helvetica 65 Medium" w:cs="Arial"/>
                                <w:sz w:val="28"/>
                                <w:szCs w:val="28"/>
                              </w:rPr>
                            </w:pPr>
                            <w:r w:rsidRPr="001D172E">
                              <w:rPr>
                                <w:rFonts w:ascii="Helvetica 65 Medium" w:hAnsi="Helvetica 65 Medium" w:cs="Arial"/>
                                <w:b/>
                                <w:sz w:val="28"/>
                                <w:szCs w:val="28"/>
                              </w:rPr>
                              <w:t xml:space="preserve">SOLICITUD DE </w:t>
                            </w:r>
                            <w:r w:rsidR="00A557AC">
                              <w:rPr>
                                <w:rFonts w:ascii="Helvetica 65 Medium" w:hAnsi="Helvetica 65 Medium" w:cs="Arial"/>
                                <w:b/>
                                <w:sz w:val="28"/>
                                <w:szCs w:val="28"/>
                              </w:rPr>
                              <w:t>HOMOLOGACIÓN DE SERVICIO TÉCNICO</w:t>
                            </w:r>
                          </w:p>
                        </w:txbxContent>
                      </wps:txbx>
                      <wps:bodyPr rot="0" vert="horz" wrap="square" lIns="162000" tIns="11880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5DEF8" id="Rectangle 2" o:spid="_x0000_s1026" style="position:absolute;left:0;text-align:left;margin-left:9pt;margin-top:49.85pt;width:459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" strokeweight="1.5pt">
                <v:textbox inset="4.5mm,3.3mm,1.5mm">
                  <w:txbxContent>
                    <w:p w14:paraId="39346AD7" w14:textId="77777777" w:rsidR="00210B24" w:rsidRPr="001D172E" w:rsidRDefault="00210B24" w:rsidP="00A557AC">
                      <w:pPr>
                        <w:spacing w:after="120"/>
                        <w:ind w:right="420"/>
                        <w:jc w:val="center"/>
                        <w:rPr>
                          <w:rFonts w:ascii="Helvetica 65 Medium" w:hAnsi="Helvetica 65 Medium" w:cs="Arial"/>
                          <w:sz w:val="28"/>
                          <w:szCs w:val="28"/>
                        </w:rPr>
                      </w:pPr>
                      <w:r w:rsidRPr="001D172E">
                        <w:rPr>
                          <w:rFonts w:ascii="Helvetica 65 Medium" w:hAnsi="Helvetica 65 Medium" w:cs="Arial"/>
                          <w:b/>
                          <w:sz w:val="28"/>
                          <w:szCs w:val="28"/>
                        </w:rPr>
                        <w:t xml:space="preserve">SOLICITUD DE </w:t>
                      </w:r>
                      <w:r w:rsidR="00A557AC">
                        <w:rPr>
                          <w:rFonts w:ascii="Helvetica 65 Medium" w:hAnsi="Helvetica 65 Medium" w:cs="Arial"/>
                          <w:b/>
                          <w:sz w:val="28"/>
                          <w:szCs w:val="28"/>
                        </w:rPr>
                        <w:t>HOMOLOGACIÓN DE SERVICIO TÉCNICO</w:t>
                      </w:r>
                    </w:p>
                  </w:txbxContent>
                </v:textbox>
              </v:rect>
            </w:pict>
          </mc:Fallback>
        </mc:AlternateContent>
      </w:r>
    </w:p>
    <w:p w14:paraId="6205D63F" w14:textId="77777777" w:rsidR="00A557AC" w:rsidRPr="00C67CAC" w:rsidRDefault="00A557AC" w:rsidP="00AE3A4E">
      <w:pPr>
        <w:jc w:val="center"/>
        <w:rPr>
          <w:rFonts w:ascii="Calibri" w:hAnsi="Calibri"/>
        </w:rPr>
      </w:pPr>
    </w:p>
    <w:p w14:paraId="14F92A5F" w14:textId="77777777" w:rsidR="00A557AC" w:rsidRPr="00C67CAC" w:rsidRDefault="00A557AC" w:rsidP="00A557AC">
      <w:pPr>
        <w:rPr>
          <w:rFonts w:ascii="Calibri" w:hAnsi="Calibri"/>
        </w:rPr>
      </w:pPr>
    </w:p>
    <w:p w14:paraId="35DB3F2D" w14:textId="77777777" w:rsidR="00A557AC" w:rsidRPr="00C67CAC" w:rsidRDefault="00A557AC" w:rsidP="00A557AC">
      <w:pPr>
        <w:rPr>
          <w:rFonts w:ascii="Calibri" w:hAnsi="Calibri"/>
        </w:rPr>
      </w:pPr>
    </w:p>
    <w:p w14:paraId="371371D2" w14:textId="77777777" w:rsidR="00A557AC" w:rsidRPr="00C67CAC" w:rsidRDefault="00A557AC" w:rsidP="00A557AC">
      <w:pPr>
        <w:rPr>
          <w:rFonts w:ascii="Calibri" w:hAnsi="Calibri"/>
        </w:rPr>
      </w:pPr>
    </w:p>
    <w:p w14:paraId="00026248" w14:textId="77777777" w:rsidR="00A557AC" w:rsidRPr="00C67CAC" w:rsidRDefault="00A557AC" w:rsidP="00A557AC">
      <w:pPr>
        <w:rPr>
          <w:rFonts w:ascii="Calibri" w:hAnsi="Calibri"/>
        </w:rPr>
      </w:pPr>
    </w:p>
    <w:p w14:paraId="7681013A" w14:textId="77777777" w:rsidR="00A557AC" w:rsidRPr="00C67CAC" w:rsidRDefault="00A557AC" w:rsidP="00A557AC">
      <w:pPr>
        <w:rPr>
          <w:rFonts w:ascii="Calibri" w:hAnsi="Calibri"/>
        </w:rPr>
      </w:pPr>
    </w:p>
    <w:p w14:paraId="4E18FA31" w14:textId="77777777" w:rsidR="00A557AC" w:rsidRPr="00C67CAC" w:rsidRDefault="00A557AC" w:rsidP="00A557AC">
      <w:pPr>
        <w:rPr>
          <w:rFonts w:ascii="Calibri" w:hAnsi="Calibri"/>
        </w:rPr>
      </w:pPr>
    </w:p>
    <w:p w14:paraId="2F4315A0" w14:textId="77777777" w:rsidR="00A557AC" w:rsidRPr="00C67CAC" w:rsidRDefault="00A557AC" w:rsidP="00A557AC">
      <w:pPr>
        <w:rPr>
          <w:rFonts w:ascii="Calibri" w:hAnsi="Calibri"/>
        </w:rPr>
      </w:pPr>
    </w:p>
    <w:p w14:paraId="3BA15D36" w14:textId="77777777" w:rsidR="000B1EBB" w:rsidRPr="00C67CAC" w:rsidRDefault="000B1EBB" w:rsidP="00A557AC">
      <w:pPr>
        <w:rPr>
          <w:rFonts w:ascii="Calibri" w:hAnsi="Calibri"/>
        </w:rPr>
        <w:sectPr w:rsidR="000B1EBB" w:rsidRPr="00C67CAC" w:rsidSect="001D1D51">
          <w:headerReference w:type="default" r:id="rId8"/>
          <w:footerReference w:type="default" r:id="rId9"/>
          <w:pgSz w:w="11906" w:h="16838" w:code="9"/>
          <w:pgMar w:top="680" w:right="1134" w:bottom="1418" w:left="1134" w:header="709" w:footer="709" w:gutter="0"/>
          <w:cols w:space="708"/>
          <w:docGrid w:linePitch="360"/>
        </w:sectPr>
      </w:pPr>
    </w:p>
    <w:p w14:paraId="3881C266" w14:textId="512EE41C" w:rsidR="00A557AC" w:rsidRPr="00C67CAC" w:rsidRDefault="00A557AC" w:rsidP="00A557AC">
      <w:pPr>
        <w:spacing w:after="120" w:line="360" w:lineRule="auto"/>
        <w:ind w:right="421" w:firstLine="708"/>
        <w:rPr>
          <w:rFonts w:ascii="Calibri" w:hAnsi="Calibri"/>
          <w:i/>
          <w:sz w:val="20"/>
        </w:rPr>
      </w:pPr>
      <w:r w:rsidRPr="00C67CAC">
        <w:rPr>
          <w:rFonts w:ascii="Calibri" w:hAnsi="Calibri"/>
          <w:sz w:val="20"/>
        </w:rPr>
        <w:lastRenderedPageBreak/>
        <w:t xml:space="preserve">El </w:t>
      </w:r>
      <w:r w:rsidRPr="00C67CAC">
        <w:rPr>
          <w:rFonts w:ascii="Calibri" w:hAnsi="Calibri"/>
          <w:b/>
          <w:sz w:val="20"/>
        </w:rPr>
        <w:t xml:space="preserve">reglamento para la  realización de trabajos de carácter científico, técnico o artístico en colaboración con otras entidades o personas físicas </w:t>
      </w:r>
      <w:r w:rsidR="00CA337A" w:rsidRPr="00CA337A">
        <w:rPr>
          <w:rFonts w:ascii="Calibri" w:hAnsi="Calibri"/>
          <w:bCs/>
          <w:sz w:val="20"/>
        </w:rPr>
        <w:t>(</w:t>
      </w:r>
      <w:r w:rsidRPr="00CA337A">
        <w:rPr>
          <w:rFonts w:ascii="Calibri" w:hAnsi="Calibri"/>
          <w:bCs/>
          <w:sz w:val="20"/>
        </w:rPr>
        <w:t xml:space="preserve">al amparo del artículo </w:t>
      </w:r>
      <w:r w:rsidR="00CA337A" w:rsidRPr="00CA337A">
        <w:rPr>
          <w:rFonts w:ascii="Calibri" w:hAnsi="Calibri"/>
          <w:bCs/>
          <w:sz w:val="20"/>
        </w:rPr>
        <w:t>60</w:t>
      </w:r>
      <w:r w:rsidRPr="00CA337A">
        <w:rPr>
          <w:rFonts w:ascii="Calibri" w:hAnsi="Calibri"/>
          <w:bCs/>
          <w:sz w:val="20"/>
        </w:rPr>
        <w:t xml:space="preserve"> LO</w:t>
      </w:r>
      <w:r w:rsidR="00CA337A" w:rsidRPr="00CA337A">
        <w:rPr>
          <w:rFonts w:ascii="Calibri" w:hAnsi="Calibri"/>
          <w:bCs/>
          <w:sz w:val="20"/>
        </w:rPr>
        <w:t>S</w:t>
      </w:r>
      <w:r w:rsidRPr="00CA337A">
        <w:rPr>
          <w:rFonts w:ascii="Calibri" w:hAnsi="Calibri"/>
          <w:bCs/>
          <w:sz w:val="20"/>
        </w:rPr>
        <w:t>U</w:t>
      </w:r>
      <w:r w:rsidR="00CA337A" w:rsidRPr="00CA337A">
        <w:rPr>
          <w:rFonts w:ascii="Calibri" w:hAnsi="Calibri"/>
          <w:bCs/>
          <w:sz w:val="20"/>
        </w:rPr>
        <w:t>)</w:t>
      </w:r>
      <w:r w:rsidRPr="00CA337A">
        <w:rPr>
          <w:rFonts w:ascii="Calibri" w:hAnsi="Calibri"/>
          <w:bCs/>
          <w:sz w:val="20"/>
        </w:rPr>
        <w:t>,</w:t>
      </w:r>
      <w:r w:rsidRPr="00C67CAC">
        <w:rPr>
          <w:rFonts w:ascii="Calibri" w:hAnsi="Calibri"/>
          <w:sz w:val="20"/>
        </w:rPr>
        <w:t xml:space="preserve"> en su artículo 13 dice que “</w:t>
      </w:r>
      <w:r w:rsidRPr="00C67CAC">
        <w:rPr>
          <w:rFonts w:ascii="Calibri" w:hAnsi="Calibri"/>
          <w:i/>
          <w:sz w:val="20"/>
        </w:rPr>
        <w:t>en el caso de prestación de servicios técnicos repetitivos (ensayos, dictámenes periciales, certificaciones, etc.) se podrá sustituir la firma del contrato por una hoja de pedido, de la que existirá un modelo normalizado, debidamente cumplimentada y firmada por el solicitante de los mismos. Para ello será necesario homologar previamente en el Vicerrectorado de Investigación e</w:t>
      </w:r>
      <w:r w:rsidR="00B224B2" w:rsidRPr="00C67CAC">
        <w:rPr>
          <w:rFonts w:ascii="Calibri" w:hAnsi="Calibri"/>
          <w:i/>
          <w:sz w:val="20"/>
        </w:rPr>
        <w:t xml:space="preserve">l </w:t>
      </w:r>
      <w:r w:rsidRPr="00C67CAC">
        <w:rPr>
          <w:rFonts w:ascii="Calibri" w:hAnsi="Calibri"/>
          <w:i/>
          <w:sz w:val="20"/>
        </w:rPr>
        <w:t>servicio técnico que se va a prestar y disponer de una tarifa de precios. Los requisitos mínimos para la homologación de un servicio técnico son:</w:t>
      </w:r>
    </w:p>
    <w:p w14:paraId="650B9E77" w14:textId="77777777" w:rsidR="00A557AC" w:rsidRPr="00C67CAC" w:rsidRDefault="00A557AC" w:rsidP="00A557AC">
      <w:pPr>
        <w:numPr>
          <w:ilvl w:val="0"/>
          <w:numId w:val="8"/>
        </w:numPr>
        <w:spacing w:after="120"/>
        <w:ind w:right="421"/>
        <w:rPr>
          <w:rFonts w:ascii="Calibri" w:hAnsi="Calibri"/>
          <w:i/>
          <w:sz w:val="20"/>
        </w:rPr>
      </w:pPr>
      <w:r w:rsidRPr="00C67CAC">
        <w:rPr>
          <w:rFonts w:ascii="Calibri" w:hAnsi="Calibri"/>
          <w:i/>
          <w:sz w:val="20"/>
        </w:rPr>
        <w:t>El resultado del servicio técnico es un informe.</w:t>
      </w:r>
    </w:p>
    <w:p w14:paraId="09CB2C27" w14:textId="77777777" w:rsidR="00A557AC" w:rsidRPr="00C67CAC" w:rsidRDefault="00A557AC" w:rsidP="00A557AC">
      <w:pPr>
        <w:numPr>
          <w:ilvl w:val="0"/>
          <w:numId w:val="8"/>
        </w:numPr>
        <w:spacing w:after="120"/>
        <w:ind w:right="421"/>
        <w:rPr>
          <w:rFonts w:ascii="Calibri" w:hAnsi="Calibri"/>
          <w:i/>
          <w:sz w:val="20"/>
        </w:rPr>
      </w:pPr>
      <w:r w:rsidRPr="00C67CAC">
        <w:rPr>
          <w:rFonts w:ascii="Calibri" w:hAnsi="Calibri"/>
          <w:i/>
          <w:sz w:val="20"/>
        </w:rPr>
        <w:t>El solicitante sólo tiene derechos sobre el informe. Todos los posibles derechos sobre propiedad industrial serán en exclusiva de la Universidad.</w:t>
      </w:r>
    </w:p>
    <w:p w14:paraId="52697D61" w14:textId="77777777" w:rsidR="00A557AC" w:rsidRPr="00C67CAC" w:rsidRDefault="00A557AC" w:rsidP="00A557AC">
      <w:pPr>
        <w:numPr>
          <w:ilvl w:val="0"/>
          <w:numId w:val="8"/>
        </w:numPr>
        <w:spacing w:after="120"/>
        <w:ind w:right="421"/>
        <w:rPr>
          <w:rFonts w:ascii="Calibri" w:hAnsi="Calibri"/>
          <w:sz w:val="20"/>
        </w:rPr>
      </w:pPr>
      <w:r w:rsidRPr="00C67CAC">
        <w:rPr>
          <w:rFonts w:ascii="Calibri" w:hAnsi="Calibri"/>
          <w:i/>
          <w:sz w:val="20"/>
        </w:rPr>
        <w:t>El servicio técnico se puede tarifar con facilidad, bien por número de muestras o parámetros analizados o ensayados, o bien, por tiempo de dedicación</w:t>
      </w:r>
      <w:r w:rsidRPr="00C67CAC">
        <w:rPr>
          <w:rFonts w:ascii="Calibri" w:hAnsi="Calibri"/>
          <w:sz w:val="20"/>
        </w:rPr>
        <w:t>.”</w:t>
      </w:r>
    </w:p>
    <w:p w14:paraId="33FBC855" w14:textId="77777777" w:rsidR="00777F24" w:rsidRPr="00C67CAC" w:rsidRDefault="00777F24" w:rsidP="00A557AC">
      <w:pPr>
        <w:spacing w:line="360" w:lineRule="auto"/>
        <w:ind w:firstLine="720"/>
        <w:rPr>
          <w:rFonts w:ascii="Calibri" w:hAnsi="Calibri"/>
          <w:sz w:val="20"/>
        </w:rPr>
      </w:pPr>
    </w:p>
    <w:p w14:paraId="5D413367" w14:textId="77777777" w:rsidR="00777F24" w:rsidRPr="00C67CAC" w:rsidRDefault="00A557AC" w:rsidP="006E4FD8">
      <w:pPr>
        <w:spacing w:line="360" w:lineRule="auto"/>
        <w:ind w:firstLine="720"/>
        <w:rPr>
          <w:rFonts w:ascii="Calibri" w:hAnsi="Calibri"/>
          <w:sz w:val="20"/>
        </w:rPr>
      </w:pPr>
      <w:r w:rsidRPr="00C67CAC">
        <w:rPr>
          <w:rFonts w:ascii="Calibri" w:hAnsi="Calibri"/>
          <w:sz w:val="20"/>
        </w:rPr>
        <w:t xml:space="preserve">De acuerdo con esto, </w:t>
      </w:r>
      <w:r w:rsidRPr="00C67CAC">
        <w:rPr>
          <w:rFonts w:ascii="Calibri" w:hAnsi="Calibri"/>
          <w:b/>
          <w:sz w:val="20"/>
        </w:rPr>
        <w:t>solicito</w:t>
      </w:r>
      <w:r w:rsidRPr="00C67CAC">
        <w:rPr>
          <w:rFonts w:ascii="Calibri" w:hAnsi="Calibri"/>
          <w:sz w:val="20"/>
        </w:rPr>
        <w:t xml:space="preserve"> la homologación del servicio técnico</w:t>
      </w:r>
      <w:r w:rsidR="00777F24" w:rsidRPr="00C67CAC">
        <w:rPr>
          <w:rFonts w:ascii="Calibri" w:hAnsi="Calibri"/>
          <w:sz w:val="20"/>
        </w:rPr>
        <w:t xml:space="preserve"> </w:t>
      </w:r>
      <w:r w:rsidR="00CB49B6" w:rsidRPr="00C67CAC">
        <w:rPr>
          <w:rFonts w:ascii="Calibri" w:hAnsi="Calibri"/>
          <w:sz w:val="20"/>
        </w:rPr>
        <w:fldChar w:fldCharType="begin">
          <w:ffData>
            <w:name w:val="Texto36"/>
            <w:enabled/>
            <w:calcOnExit w:val="0"/>
            <w:textInput>
              <w:default w:val="(denominación del servicio)                   "/>
            </w:textInput>
          </w:ffData>
        </w:fldChar>
      </w:r>
      <w:bookmarkStart w:id="0" w:name="Texto36"/>
      <w:r w:rsidR="00CB49B6" w:rsidRPr="00C67CAC">
        <w:rPr>
          <w:rFonts w:ascii="Calibri" w:hAnsi="Calibri"/>
          <w:sz w:val="20"/>
        </w:rPr>
        <w:instrText xml:space="preserve"> FORMTEXT </w:instrText>
      </w:r>
      <w:r w:rsidR="00CB49B6" w:rsidRPr="00C67CAC">
        <w:rPr>
          <w:rFonts w:ascii="Calibri" w:hAnsi="Calibri"/>
          <w:sz w:val="20"/>
        </w:rPr>
      </w:r>
      <w:r w:rsidR="00CB49B6" w:rsidRPr="00C67CAC">
        <w:rPr>
          <w:rFonts w:ascii="Calibri" w:hAnsi="Calibri"/>
          <w:sz w:val="20"/>
        </w:rPr>
        <w:fldChar w:fldCharType="separate"/>
      </w:r>
      <w:r w:rsidR="00F8193E" w:rsidRPr="00C67CAC">
        <w:rPr>
          <w:rFonts w:ascii="Calibri" w:hAnsi="Calibri"/>
          <w:noProof/>
          <w:sz w:val="20"/>
        </w:rPr>
        <w:t xml:space="preserve">(denominación del servicio)                   </w:t>
      </w:r>
      <w:r w:rsidR="00CB49B6" w:rsidRPr="00C67CAC">
        <w:rPr>
          <w:rFonts w:ascii="Calibri" w:hAnsi="Calibri"/>
          <w:sz w:val="20"/>
        </w:rPr>
        <w:fldChar w:fldCharType="end"/>
      </w:r>
      <w:bookmarkEnd w:id="0"/>
      <w:r w:rsidR="00777F24" w:rsidRPr="00C67CAC">
        <w:rPr>
          <w:rFonts w:ascii="Calibri" w:hAnsi="Calibri"/>
          <w:sz w:val="20"/>
        </w:rPr>
        <w:t>, consistente en:</w:t>
      </w:r>
    </w:p>
    <w:tbl>
      <w:tblPr>
        <w:tblpPr w:leftFromText="141" w:rightFromText="141"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77F24" w:rsidRPr="00F879BA" w14:paraId="68B02791" w14:textId="77777777" w:rsidTr="00F879BA">
        <w:trPr>
          <w:trHeight w:val="339"/>
        </w:trPr>
        <w:tc>
          <w:tcPr>
            <w:tcW w:w="9844" w:type="dxa"/>
            <w:vAlign w:val="center"/>
          </w:tcPr>
          <w:p w14:paraId="295DDE0C" w14:textId="77777777" w:rsidR="00777F24" w:rsidRPr="00F879BA" w:rsidRDefault="0024678C" w:rsidP="00F879BA">
            <w:pPr>
              <w:jc w:val="left"/>
              <w:rPr>
                <w:rFonts w:ascii="Calibri" w:hAnsi="Calibri"/>
                <w:b/>
                <w:sz w:val="20"/>
                <w:szCs w:val="20"/>
              </w:rPr>
            </w:pPr>
            <w:r w:rsidRPr="00F879BA">
              <w:rPr>
                <w:rFonts w:ascii="Calibri" w:hAnsi="Calibri"/>
                <w:b/>
                <w:sz w:val="20"/>
                <w:szCs w:val="20"/>
              </w:rPr>
              <w:t>Descripción del servicio técnico:</w:t>
            </w:r>
          </w:p>
          <w:p w14:paraId="111C2DDB" w14:textId="77777777" w:rsidR="00777F24" w:rsidRPr="00F879BA" w:rsidRDefault="00777F24" w:rsidP="00F879BA">
            <w:pPr>
              <w:jc w:val="left"/>
              <w:rPr>
                <w:rFonts w:ascii="Calibri" w:hAnsi="Calibri"/>
                <w:b/>
                <w:sz w:val="20"/>
                <w:szCs w:val="20"/>
              </w:rPr>
            </w:pPr>
          </w:p>
          <w:p w14:paraId="0117E695" w14:textId="77777777" w:rsidR="00777F24" w:rsidRPr="00F879BA" w:rsidRDefault="00C52547" w:rsidP="00F879BA">
            <w:pPr>
              <w:jc w:val="left"/>
              <w:rPr>
                <w:rFonts w:ascii="Calibri" w:hAnsi="Calibri"/>
                <w:b/>
                <w:sz w:val="20"/>
                <w:szCs w:val="20"/>
              </w:rPr>
            </w:pPr>
            <w:r w:rsidRPr="00F879BA">
              <w:rPr>
                <w:rFonts w:ascii="Calibri" w:hAnsi="Calibri"/>
                <w:b/>
                <w:sz w:val="20"/>
                <w:szCs w:val="20"/>
              </w:rPr>
              <w:fldChar w:fldCharType="begin">
                <w:ffData>
                  <w:name w:val="Texto38"/>
                  <w:enabled/>
                  <w:calcOnExit w:val="0"/>
                  <w:textInput>
                    <w:format w:val="Primera mayúsculas"/>
                  </w:textInput>
                </w:ffData>
              </w:fldChar>
            </w:r>
            <w:bookmarkStart w:id="1" w:name="Texto38"/>
            <w:r w:rsidRPr="00F879BA">
              <w:rPr>
                <w:rFonts w:ascii="Calibri" w:hAnsi="Calibri"/>
                <w:b/>
                <w:sz w:val="20"/>
                <w:szCs w:val="20"/>
              </w:rPr>
              <w:instrText xml:space="preserve"> FORMTEXT </w:instrText>
            </w:r>
            <w:r w:rsidRPr="00F879BA">
              <w:rPr>
                <w:rFonts w:ascii="Calibri" w:hAnsi="Calibri"/>
                <w:b/>
                <w:sz w:val="20"/>
                <w:szCs w:val="20"/>
              </w:rPr>
            </w:r>
            <w:r w:rsidRPr="00F879BA">
              <w:rPr>
                <w:rFonts w:ascii="Calibri" w:hAnsi="Calibri"/>
                <w:b/>
                <w:sz w:val="20"/>
                <w:szCs w:val="20"/>
              </w:rPr>
              <w:fldChar w:fldCharType="separate"/>
            </w:r>
            <w:r w:rsidR="00F8193E" w:rsidRPr="00F879BA">
              <w:rPr>
                <w:b/>
                <w:noProof/>
                <w:sz w:val="20"/>
                <w:szCs w:val="20"/>
              </w:rPr>
              <w:t> </w:t>
            </w:r>
            <w:r w:rsidR="00F8193E" w:rsidRPr="00F879BA">
              <w:rPr>
                <w:b/>
                <w:noProof/>
                <w:sz w:val="20"/>
                <w:szCs w:val="20"/>
              </w:rPr>
              <w:t> </w:t>
            </w:r>
            <w:r w:rsidR="00F8193E" w:rsidRPr="00F879BA">
              <w:rPr>
                <w:b/>
                <w:noProof/>
                <w:sz w:val="20"/>
                <w:szCs w:val="20"/>
              </w:rPr>
              <w:t> </w:t>
            </w:r>
            <w:r w:rsidR="00F8193E" w:rsidRPr="00F879BA">
              <w:rPr>
                <w:b/>
                <w:noProof/>
                <w:sz w:val="20"/>
                <w:szCs w:val="20"/>
              </w:rPr>
              <w:t> </w:t>
            </w:r>
            <w:r w:rsidR="00F8193E" w:rsidRPr="00F879BA">
              <w:rPr>
                <w:b/>
                <w:noProof/>
                <w:sz w:val="20"/>
                <w:szCs w:val="20"/>
              </w:rPr>
              <w:t> </w:t>
            </w:r>
            <w:r w:rsidRPr="00F879BA">
              <w:rPr>
                <w:rFonts w:ascii="Calibri" w:hAnsi="Calibri"/>
                <w:b/>
                <w:sz w:val="20"/>
                <w:szCs w:val="20"/>
              </w:rPr>
              <w:fldChar w:fldCharType="end"/>
            </w:r>
            <w:bookmarkEnd w:id="1"/>
          </w:p>
          <w:p w14:paraId="0CF58234" w14:textId="77777777" w:rsidR="00777F24" w:rsidRPr="00F879BA" w:rsidRDefault="00777F24" w:rsidP="00F879BA">
            <w:pPr>
              <w:jc w:val="left"/>
              <w:rPr>
                <w:rFonts w:ascii="Calibri" w:hAnsi="Calibri"/>
                <w:b/>
                <w:sz w:val="20"/>
              </w:rPr>
            </w:pPr>
          </w:p>
          <w:p w14:paraId="4190AE7A" w14:textId="77777777" w:rsidR="00777F24" w:rsidRPr="00F879BA" w:rsidRDefault="00777F24" w:rsidP="00F879BA">
            <w:pPr>
              <w:jc w:val="left"/>
              <w:rPr>
                <w:rFonts w:ascii="Calibri" w:hAnsi="Calibri"/>
                <w:b/>
                <w:sz w:val="20"/>
              </w:rPr>
            </w:pPr>
          </w:p>
          <w:p w14:paraId="66825C64" w14:textId="77777777" w:rsidR="00C52547" w:rsidRPr="00F879BA" w:rsidRDefault="00C52547" w:rsidP="00F879BA">
            <w:pPr>
              <w:jc w:val="left"/>
              <w:rPr>
                <w:rFonts w:ascii="Calibri" w:hAnsi="Calibri"/>
                <w:b/>
                <w:sz w:val="20"/>
              </w:rPr>
            </w:pPr>
          </w:p>
          <w:p w14:paraId="321F5739" w14:textId="77777777" w:rsidR="00C52547" w:rsidRPr="00F879BA" w:rsidRDefault="00C52547" w:rsidP="00F879BA">
            <w:pPr>
              <w:jc w:val="left"/>
              <w:rPr>
                <w:rFonts w:ascii="Calibri" w:hAnsi="Calibri"/>
                <w:b/>
                <w:sz w:val="20"/>
              </w:rPr>
            </w:pPr>
          </w:p>
          <w:p w14:paraId="7761F8F3" w14:textId="77777777" w:rsidR="00777F24" w:rsidRPr="00F879BA" w:rsidRDefault="00777F24" w:rsidP="00F879BA">
            <w:pPr>
              <w:jc w:val="left"/>
              <w:rPr>
                <w:rFonts w:ascii="Calibri" w:hAnsi="Calibri"/>
                <w:b/>
                <w:sz w:val="20"/>
              </w:rPr>
            </w:pPr>
          </w:p>
          <w:p w14:paraId="04987AEA" w14:textId="77777777" w:rsidR="00777F24" w:rsidRPr="00F879BA" w:rsidRDefault="00777F24" w:rsidP="00F879BA">
            <w:pPr>
              <w:jc w:val="left"/>
              <w:rPr>
                <w:rFonts w:ascii="Calibri" w:hAnsi="Calibri"/>
                <w:b/>
                <w:sz w:val="20"/>
              </w:rPr>
            </w:pPr>
          </w:p>
        </w:tc>
      </w:tr>
    </w:tbl>
    <w:p w14:paraId="48EAC73B" w14:textId="77777777" w:rsidR="00777F24" w:rsidRPr="00C67CAC" w:rsidRDefault="00777F24" w:rsidP="00777F24">
      <w:pPr>
        <w:spacing w:line="360" w:lineRule="auto"/>
        <w:rPr>
          <w:rFonts w:ascii="Calibri" w:hAnsi="Calibri"/>
          <w:sz w:val="20"/>
        </w:rPr>
      </w:pPr>
    </w:p>
    <w:p w14:paraId="71EA0F4D" w14:textId="77777777" w:rsidR="00645B16" w:rsidRPr="00C67CAC" w:rsidRDefault="00A557AC" w:rsidP="00777F24">
      <w:pPr>
        <w:spacing w:line="360" w:lineRule="auto"/>
        <w:rPr>
          <w:rFonts w:ascii="Calibri" w:hAnsi="Calibri"/>
          <w:sz w:val="20"/>
        </w:rPr>
      </w:pPr>
      <w:r w:rsidRPr="00C67CAC">
        <w:rPr>
          <w:rFonts w:ascii="Calibri" w:hAnsi="Calibri"/>
          <w:sz w:val="20"/>
        </w:rPr>
        <w:t>y su inclusió</w:t>
      </w:r>
      <w:r w:rsidR="006402DD" w:rsidRPr="00C67CAC">
        <w:rPr>
          <w:rFonts w:ascii="Calibri" w:hAnsi="Calibri"/>
          <w:sz w:val="20"/>
        </w:rPr>
        <w:t xml:space="preserve">n en el </w:t>
      </w:r>
      <w:r w:rsidR="001B3C86" w:rsidRPr="00C67CAC">
        <w:rPr>
          <w:rFonts w:ascii="Calibri" w:hAnsi="Calibri"/>
          <w:sz w:val="20"/>
        </w:rPr>
        <w:t>Catálogo de S</w:t>
      </w:r>
      <w:r w:rsidR="006402DD" w:rsidRPr="00C67CAC">
        <w:rPr>
          <w:rFonts w:ascii="Calibri" w:hAnsi="Calibri"/>
          <w:sz w:val="20"/>
        </w:rPr>
        <w:t xml:space="preserve">ervicios </w:t>
      </w:r>
      <w:r w:rsidR="001B3C86" w:rsidRPr="00C67CAC">
        <w:rPr>
          <w:rFonts w:ascii="Calibri" w:hAnsi="Calibri"/>
          <w:sz w:val="20"/>
        </w:rPr>
        <w:t>T</w:t>
      </w:r>
      <w:r w:rsidR="006402DD" w:rsidRPr="00C67CAC">
        <w:rPr>
          <w:rFonts w:ascii="Calibri" w:hAnsi="Calibri"/>
          <w:sz w:val="20"/>
        </w:rPr>
        <w:t>é</w:t>
      </w:r>
      <w:r w:rsidRPr="00C67CAC">
        <w:rPr>
          <w:rFonts w:ascii="Calibri" w:hAnsi="Calibri"/>
          <w:sz w:val="20"/>
        </w:rPr>
        <w:t xml:space="preserve">cnicos </w:t>
      </w:r>
      <w:r w:rsidR="001B3C86" w:rsidRPr="00C67CAC">
        <w:rPr>
          <w:rFonts w:ascii="Calibri" w:hAnsi="Calibri"/>
          <w:sz w:val="20"/>
        </w:rPr>
        <w:t>H</w:t>
      </w:r>
      <w:r w:rsidR="006402DD" w:rsidRPr="00C67CAC">
        <w:rPr>
          <w:rFonts w:ascii="Calibri" w:hAnsi="Calibri"/>
          <w:sz w:val="20"/>
        </w:rPr>
        <w:t xml:space="preserve">omologados </w:t>
      </w:r>
      <w:r w:rsidRPr="00C67CAC">
        <w:rPr>
          <w:rFonts w:ascii="Calibri" w:hAnsi="Calibri"/>
          <w:sz w:val="20"/>
        </w:rPr>
        <w:t>de la UCA</w:t>
      </w:r>
      <w:r w:rsidR="001B3C86" w:rsidRPr="00C67CAC">
        <w:rPr>
          <w:rFonts w:ascii="Calibri" w:hAnsi="Calibri"/>
          <w:sz w:val="20"/>
        </w:rPr>
        <w:t xml:space="preserve">, para lo cual me comprometo a </w:t>
      </w:r>
      <w:r w:rsidR="001B3C86" w:rsidRPr="00C67CAC">
        <w:rPr>
          <w:rFonts w:ascii="Calibri" w:hAnsi="Calibri"/>
          <w:b/>
          <w:sz w:val="20"/>
          <w:u w:val="single"/>
        </w:rPr>
        <w:t>adelantar</w:t>
      </w:r>
      <w:r w:rsidR="001B3C86" w:rsidRPr="00C67CAC">
        <w:rPr>
          <w:rFonts w:ascii="Calibri" w:hAnsi="Calibri"/>
          <w:b/>
          <w:sz w:val="20"/>
        </w:rPr>
        <w:t xml:space="preserve"> esta solicitud en formato electrónico </w:t>
      </w:r>
      <w:r w:rsidR="001B3C86" w:rsidRPr="00C67CAC">
        <w:rPr>
          <w:rFonts w:ascii="Calibri" w:hAnsi="Calibri"/>
          <w:sz w:val="20"/>
        </w:rPr>
        <w:t>a otri@uca.es</w:t>
      </w:r>
      <w:r w:rsidRPr="00C67CAC">
        <w:rPr>
          <w:rFonts w:ascii="Calibri" w:hAnsi="Calibri"/>
          <w:sz w:val="20"/>
        </w:rPr>
        <w:t>.</w:t>
      </w:r>
    </w:p>
    <w:p w14:paraId="3B59FA41" w14:textId="77777777" w:rsidR="00A557AC" w:rsidRPr="00C67CAC" w:rsidRDefault="00A557AC" w:rsidP="00A557AC">
      <w:pPr>
        <w:ind w:left="708"/>
        <w:rPr>
          <w:rFonts w:ascii="Calibri" w:hAnsi="Calibri"/>
          <w:sz w:val="20"/>
        </w:rPr>
      </w:pPr>
    </w:p>
    <w:p w14:paraId="05E25E11" w14:textId="77777777" w:rsidR="00A557AC" w:rsidRPr="00C67CAC" w:rsidRDefault="00A557AC" w:rsidP="00A557AC">
      <w:pPr>
        <w:jc w:val="center"/>
        <w:rPr>
          <w:rFonts w:ascii="Calibri" w:hAnsi="Calibri"/>
          <w:sz w:val="20"/>
          <w:szCs w:val="20"/>
        </w:rPr>
      </w:pPr>
      <w:r w:rsidRPr="00C67CAC">
        <w:rPr>
          <w:rFonts w:ascii="Calibri" w:hAnsi="Calibri"/>
          <w:sz w:val="18"/>
        </w:rPr>
        <w:t xml:space="preserve">  </w:t>
      </w:r>
      <w:r w:rsidRPr="00C67CAC">
        <w:rPr>
          <w:rFonts w:ascii="Calibri" w:hAnsi="Calibri"/>
          <w:sz w:val="18"/>
        </w:rPr>
        <w:tab/>
      </w:r>
      <w:r w:rsidRPr="00C67CAC">
        <w:rPr>
          <w:rFonts w:ascii="Calibri" w:hAnsi="Calibri"/>
          <w:sz w:val="18"/>
        </w:rPr>
        <w:tab/>
      </w:r>
      <w:r w:rsidRPr="00C67CAC">
        <w:rPr>
          <w:rFonts w:ascii="Calibri" w:hAnsi="Calibri"/>
          <w:sz w:val="18"/>
        </w:rPr>
        <w:tab/>
      </w:r>
      <w:r w:rsidRPr="00C67CAC">
        <w:rPr>
          <w:rFonts w:ascii="Calibri" w:hAnsi="Calibri"/>
          <w:sz w:val="18"/>
        </w:rPr>
        <w:tab/>
      </w:r>
      <w:r w:rsidRPr="00C67CAC">
        <w:rPr>
          <w:rFonts w:ascii="Calibri" w:hAnsi="Calibri"/>
          <w:sz w:val="20"/>
          <w:szCs w:val="20"/>
        </w:rPr>
        <w:tab/>
        <w:t>En</w:t>
      </w:r>
      <w:r w:rsidR="00CB49B6" w:rsidRPr="00C67CAC">
        <w:rPr>
          <w:rFonts w:ascii="Calibri" w:hAnsi="Calibri"/>
          <w:sz w:val="20"/>
          <w:szCs w:val="20"/>
        </w:rPr>
        <w:t xml:space="preserve"> </w:t>
      </w:r>
      <w:r w:rsidR="00CB49B6" w:rsidRPr="00C67CAC">
        <w:rPr>
          <w:rFonts w:ascii="Calibri" w:hAnsi="Calibri"/>
          <w:sz w:val="20"/>
          <w:szCs w:val="20"/>
        </w:rPr>
        <w:fldChar w:fldCharType="begin">
          <w:ffData>
            <w:name w:val="Texto37"/>
            <w:enabled/>
            <w:calcOnExit w:val="0"/>
            <w:textInput/>
          </w:ffData>
        </w:fldChar>
      </w:r>
      <w:bookmarkStart w:id="2" w:name="Texto37"/>
      <w:r w:rsidR="00CB49B6" w:rsidRPr="00C67CAC">
        <w:rPr>
          <w:rFonts w:ascii="Calibri" w:hAnsi="Calibri"/>
          <w:sz w:val="20"/>
          <w:szCs w:val="20"/>
        </w:rPr>
        <w:instrText xml:space="preserve"> FORMTEXT </w:instrText>
      </w:r>
      <w:r w:rsidR="00CB49B6" w:rsidRPr="00C67CAC">
        <w:rPr>
          <w:rFonts w:ascii="Calibri" w:hAnsi="Calibri"/>
          <w:sz w:val="20"/>
          <w:szCs w:val="20"/>
        </w:rPr>
      </w:r>
      <w:r w:rsidR="00CB49B6"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CB49B6" w:rsidRPr="00C67CAC">
        <w:rPr>
          <w:rFonts w:ascii="Calibri" w:hAnsi="Calibri"/>
          <w:sz w:val="20"/>
          <w:szCs w:val="20"/>
        </w:rPr>
        <w:fldChar w:fldCharType="end"/>
      </w:r>
      <w:bookmarkEnd w:id="2"/>
      <w:r w:rsidRPr="00C67CAC">
        <w:rPr>
          <w:rFonts w:ascii="Calibri" w:hAnsi="Calibri"/>
          <w:sz w:val="20"/>
          <w:szCs w:val="20"/>
        </w:rPr>
        <w:t xml:space="preserve">, a </w:t>
      </w:r>
      <w:r w:rsidRPr="00C67CAC">
        <w:rPr>
          <w:rFonts w:ascii="Calibri" w:hAnsi="Calibri"/>
          <w:sz w:val="20"/>
          <w:szCs w:val="20"/>
        </w:rPr>
        <w:fldChar w:fldCharType="begin">
          <w:ffData>
            <w:name w:val="Texto10"/>
            <w:enabled/>
            <w:calcOnExit w:val="0"/>
            <w:textInput/>
          </w:ffData>
        </w:fldChar>
      </w:r>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r w:rsidRPr="00C67CAC">
        <w:rPr>
          <w:rFonts w:ascii="Calibri" w:hAnsi="Calibri"/>
          <w:sz w:val="20"/>
          <w:szCs w:val="20"/>
        </w:rPr>
        <w:t xml:space="preserve"> </w:t>
      </w:r>
      <w:proofErr w:type="spellStart"/>
      <w:r w:rsidRPr="00C67CAC">
        <w:rPr>
          <w:rFonts w:ascii="Calibri" w:hAnsi="Calibri"/>
          <w:sz w:val="20"/>
          <w:szCs w:val="20"/>
        </w:rPr>
        <w:t>de</w:t>
      </w:r>
      <w:proofErr w:type="spellEnd"/>
      <w:r w:rsidRPr="00C67CAC">
        <w:rPr>
          <w:rFonts w:ascii="Calibri" w:hAnsi="Calibri"/>
          <w:sz w:val="20"/>
          <w:szCs w:val="20"/>
        </w:rPr>
        <w:t xml:space="preserve"> </w:t>
      </w:r>
      <w:r w:rsidRPr="00C67CAC">
        <w:rPr>
          <w:rFonts w:ascii="Calibri" w:hAnsi="Calibri"/>
          <w:sz w:val="20"/>
          <w:szCs w:val="20"/>
        </w:rPr>
        <w:fldChar w:fldCharType="begin">
          <w:ffData>
            <w:name w:val="Texto12"/>
            <w:enabled/>
            <w:calcOnExit w:val="0"/>
            <w:textInput/>
          </w:ffData>
        </w:fldChar>
      </w:r>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r w:rsidRPr="00C67CAC">
        <w:rPr>
          <w:rFonts w:ascii="Calibri" w:hAnsi="Calibri"/>
          <w:sz w:val="20"/>
          <w:szCs w:val="20"/>
        </w:rPr>
        <w:t xml:space="preserve"> </w:t>
      </w:r>
      <w:proofErr w:type="spellStart"/>
      <w:r w:rsidRPr="00C67CAC">
        <w:rPr>
          <w:rFonts w:ascii="Calibri" w:hAnsi="Calibri"/>
          <w:sz w:val="20"/>
          <w:szCs w:val="20"/>
        </w:rPr>
        <w:t>de</w:t>
      </w:r>
      <w:proofErr w:type="spellEnd"/>
      <w:r w:rsidRPr="00C67CAC">
        <w:rPr>
          <w:rFonts w:ascii="Calibri" w:hAnsi="Calibri"/>
          <w:sz w:val="20"/>
          <w:szCs w:val="20"/>
        </w:rPr>
        <w:t xml:space="preserve"> </w:t>
      </w:r>
      <w:r w:rsidR="00CB49B6" w:rsidRPr="00C67CAC">
        <w:rPr>
          <w:rFonts w:ascii="Calibri" w:hAnsi="Calibri"/>
          <w:sz w:val="20"/>
          <w:szCs w:val="20"/>
        </w:rPr>
        <w:fldChar w:fldCharType="begin">
          <w:ffData>
            <w:name w:val="Texto13"/>
            <w:enabled/>
            <w:calcOnExit w:val="0"/>
            <w:textInput/>
          </w:ffData>
        </w:fldChar>
      </w:r>
      <w:bookmarkStart w:id="3" w:name="Texto13"/>
      <w:r w:rsidR="00CB49B6" w:rsidRPr="00C67CAC">
        <w:rPr>
          <w:rFonts w:ascii="Calibri" w:hAnsi="Calibri"/>
          <w:sz w:val="20"/>
          <w:szCs w:val="20"/>
        </w:rPr>
        <w:instrText xml:space="preserve"> FORMTEXT </w:instrText>
      </w:r>
      <w:r w:rsidR="00CB49B6" w:rsidRPr="00C67CAC">
        <w:rPr>
          <w:rFonts w:ascii="Calibri" w:hAnsi="Calibri"/>
          <w:sz w:val="20"/>
          <w:szCs w:val="20"/>
        </w:rPr>
      </w:r>
      <w:r w:rsidR="00CB49B6"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CB49B6" w:rsidRPr="00C67CAC">
        <w:rPr>
          <w:rFonts w:ascii="Calibri" w:hAnsi="Calibri"/>
          <w:sz w:val="20"/>
          <w:szCs w:val="20"/>
        </w:rPr>
        <w:fldChar w:fldCharType="end"/>
      </w:r>
      <w:bookmarkEnd w:id="3"/>
    </w:p>
    <w:p w14:paraId="583F6C78" w14:textId="77777777" w:rsidR="00A557AC" w:rsidRPr="00C67CAC" w:rsidRDefault="00A557AC" w:rsidP="00A557AC">
      <w:pPr>
        <w:rPr>
          <w:rFonts w:ascii="Calibri" w:hAnsi="Calibri"/>
          <w:sz w:val="20"/>
          <w:szCs w:val="20"/>
        </w:rPr>
      </w:pPr>
    </w:p>
    <w:p w14:paraId="14311D93" w14:textId="77777777" w:rsidR="00A557AC" w:rsidRPr="00C67CAC" w:rsidRDefault="00A557AC" w:rsidP="00A557AC">
      <w:pPr>
        <w:rPr>
          <w:rFonts w:ascii="Calibri" w:hAnsi="Calibri"/>
          <w:sz w:val="20"/>
          <w:szCs w:val="20"/>
        </w:rPr>
      </w:pPr>
    </w:p>
    <w:p w14:paraId="3B484C0C" w14:textId="77777777" w:rsidR="00A557AC" w:rsidRPr="00C67CAC" w:rsidRDefault="00A557AC" w:rsidP="00A557AC">
      <w:pPr>
        <w:rPr>
          <w:rFonts w:ascii="Calibri" w:hAnsi="Calibri"/>
          <w:sz w:val="20"/>
          <w:szCs w:val="20"/>
        </w:rPr>
      </w:pPr>
    </w:p>
    <w:p w14:paraId="5F9A3250" w14:textId="77777777" w:rsidR="00A557AC" w:rsidRPr="00C67CAC" w:rsidRDefault="00A557AC" w:rsidP="00A557AC">
      <w:pPr>
        <w:rPr>
          <w:rFonts w:ascii="Calibri" w:hAnsi="Calibri"/>
          <w:sz w:val="20"/>
          <w:szCs w:val="20"/>
        </w:rPr>
      </w:pPr>
    </w:p>
    <w:p w14:paraId="39890B9E" w14:textId="77777777" w:rsidR="001F6540" w:rsidRPr="00C67CAC" w:rsidRDefault="001F6540" w:rsidP="00A557AC">
      <w:pPr>
        <w:rPr>
          <w:rFonts w:ascii="Calibri" w:hAnsi="Calibri"/>
          <w:sz w:val="20"/>
          <w:szCs w:val="20"/>
        </w:rPr>
      </w:pPr>
    </w:p>
    <w:p w14:paraId="598F7D18" w14:textId="77777777" w:rsidR="001F6540" w:rsidRPr="00C67CAC" w:rsidRDefault="001F6540" w:rsidP="00A557AC">
      <w:pPr>
        <w:rPr>
          <w:rFonts w:ascii="Calibri" w:hAnsi="Calibri"/>
          <w:sz w:val="20"/>
          <w:szCs w:val="20"/>
        </w:rPr>
      </w:pPr>
    </w:p>
    <w:p w14:paraId="70BEF39B" w14:textId="77777777" w:rsidR="00A557AC" w:rsidRPr="00C67CAC" w:rsidRDefault="00A557AC" w:rsidP="00A557AC">
      <w:pPr>
        <w:rPr>
          <w:rFonts w:ascii="Calibri" w:hAnsi="Calibri"/>
          <w:sz w:val="20"/>
          <w:szCs w:val="20"/>
        </w:rPr>
      </w:pPr>
      <w:r w:rsidRPr="00C67CAC">
        <w:rPr>
          <w:rFonts w:ascii="Calibri" w:hAnsi="Calibri"/>
          <w:sz w:val="20"/>
          <w:szCs w:val="20"/>
        </w:rPr>
        <w:tab/>
      </w:r>
      <w:r w:rsidRPr="00C67CAC">
        <w:rPr>
          <w:rFonts w:ascii="Calibri" w:hAnsi="Calibri"/>
          <w:sz w:val="20"/>
          <w:szCs w:val="20"/>
        </w:rPr>
        <w:tab/>
      </w:r>
      <w:r w:rsidRPr="00C67CAC">
        <w:rPr>
          <w:rFonts w:ascii="Calibri" w:hAnsi="Calibri"/>
          <w:sz w:val="20"/>
          <w:szCs w:val="20"/>
        </w:rPr>
        <w:tab/>
      </w:r>
      <w:r w:rsidRPr="00C67CAC">
        <w:rPr>
          <w:rFonts w:ascii="Calibri" w:hAnsi="Calibri"/>
          <w:sz w:val="20"/>
          <w:szCs w:val="20"/>
        </w:rPr>
        <w:tab/>
      </w:r>
      <w:r w:rsidRPr="00C67CAC">
        <w:rPr>
          <w:rFonts w:ascii="Calibri" w:hAnsi="Calibri"/>
          <w:sz w:val="20"/>
          <w:szCs w:val="20"/>
        </w:rPr>
        <w:tab/>
      </w:r>
      <w:r w:rsidRPr="00C67CAC">
        <w:rPr>
          <w:rFonts w:ascii="Calibri" w:hAnsi="Calibri"/>
          <w:sz w:val="20"/>
          <w:szCs w:val="20"/>
        </w:rPr>
        <w:tab/>
        <w:t xml:space="preserve">Firmado: </w:t>
      </w:r>
      <w:r w:rsidRPr="00C67CAC">
        <w:rPr>
          <w:rFonts w:ascii="Calibri" w:hAnsi="Calibri"/>
          <w:sz w:val="20"/>
          <w:szCs w:val="20"/>
        </w:rPr>
        <w:fldChar w:fldCharType="begin">
          <w:ffData>
            <w:name w:val="Texto28"/>
            <w:enabled/>
            <w:calcOnExit w:val="0"/>
            <w:textInput/>
          </w:ffData>
        </w:fldChar>
      </w:r>
      <w:bookmarkStart w:id="4" w:name="Texto28"/>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4"/>
      <w:r w:rsidRPr="00C67CAC">
        <w:rPr>
          <w:rFonts w:ascii="Calibri" w:hAnsi="Calibri"/>
          <w:sz w:val="20"/>
          <w:szCs w:val="20"/>
        </w:rPr>
        <w:fldChar w:fldCharType="begin">
          <w:ffData>
            <w:name w:val="Texto29"/>
            <w:enabled/>
            <w:calcOnExit w:val="0"/>
            <w:textInput/>
          </w:ffData>
        </w:fldChar>
      </w:r>
      <w:bookmarkStart w:id="5" w:name="Texto29"/>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5"/>
      <w:r w:rsidRPr="00C67CAC">
        <w:rPr>
          <w:rFonts w:ascii="Calibri" w:hAnsi="Calibri"/>
          <w:sz w:val="20"/>
          <w:szCs w:val="20"/>
        </w:rPr>
        <w:fldChar w:fldCharType="begin">
          <w:ffData>
            <w:name w:val="Texto30"/>
            <w:enabled/>
            <w:calcOnExit w:val="0"/>
            <w:textInput/>
          </w:ffData>
        </w:fldChar>
      </w:r>
      <w:bookmarkStart w:id="6" w:name="Texto30"/>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6"/>
      <w:r w:rsidRPr="00C67CAC">
        <w:rPr>
          <w:rFonts w:ascii="Calibri" w:hAnsi="Calibri"/>
          <w:sz w:val="20"/>
          <w:szCs w:val="20"/>
        </w:rPr>
        <w:fldChar w:fldCharType="begin">
          <w:ffData>
            <w:name w:val="Texto31"/>
            <w:enabled/>
            <w:calcOnExit w:val="0"/>
            <w:textInput/>
          </w:ffData>
        </w:fldChar>
      </w:r>
      <w:bookmarkStart w:id="7" w:name="Texto31"/>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7"/>
      <w:r w:rsidRPr="00C67CAC">
        <w:rPr>
          <w:rFonts w:ascii="Calibri" w:hAnsi="Calibri"/>
          <w:sz w:val="20"/>
          <w:szCs w:val="20"/>
        </w:rPr>
        <w:fldChar w:fldCharType="begin">
          <w:ffData>
            <w:name w:val="Texto32"/>
            <w:enabled/>
            <w:calcOnExit w:val="0"/>
            <w:textInput/>
          </w:ffData>
        </w:fldChar>
      </w:r>
      <w:bookmarkStart w:id="8" w:name="Texto32"/>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8"/>
      <w:r w:rsidRPr="00C67CAC">
        <w:rPr>
          <w:rFonts w:ascii="Calibri" w:hAnsi="Calibri"/>
          <w:sz w:val="20"/>
          <w:szCs w:val="20"/>
        </w:rPr>
        <w:fldChar w:fldCharType="begin">
          <w:ffData>
            <w:name w:val="Texto33"/>
            <w:enabled/>
            <w:calcOnExit w:val="0"/>
            <w:textInput/>
          </w:ffData>
        </w:fldChar>
      </w:r>
      <w:bookmarkStart w:id="9" w:name="Texto33"/>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9"/>
      <w:r w:rsidRPr="00C67CAC">
        <w:rPr>
          <w:rFonts w:ascii="Calibri" w:hAnsi="Calibri"/>
          <w:sz w:val="20"/>
          <w:szCs w:val="20"/>
        </w:rPr>
        <w:fldChar w:fldCharType="begin">
          <w:ffData>
            <w:name w:val="Texto34"/>
            <w:enabled/>
            <w:calcOnExit w:val="0"/>
            <w:textInput/>
          </w:ffData>
        </w:fldChar>
      </w:r>
      <w:bookmarkStart w:id="10" w:name="Texto34"/>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10"/>
      <w:r w:rsidRPr="00C67CAC">
        <w:rPr>
          <w:rFonts w:ascii="Calibri" w:hAnsi="Calibri"/>
          <w:sz w:val="20"/>
          <w:szCs w:val="20"/>
        </w:rPr>
        <w:fldChar w:fldCharType="begin">
          <w:ffData>
            <w:name w:val="Texto35"/>
            <w:enabled/>
            <w:calcOnExit w:val="0"/>
            <w:textInput/>
          </w:ffData>
        </w:fldChar>
      </w:r>
      <w:bookmarkStart w:id="11" w:name="Texto35"/>
      <w:r w:rsidRPr="00C67CAC">
        <w:rPr>
          <w:rFonts w:ascii="Calibri" w:hAnsi="Calibri"/>
          <w:sz w:val="20"/>
          <w:szCs w:val="20"/>
        </w:rPr>
        <w:instrText xml:space="preserve"> FORMTEXT </w:instrText>
      </w:r>
      <w:r w:rsidRPr="00C67CAC">
        <w:rPr>
          <w:rFonts w:ascii="Calibri" w:hAnsi="Calibri"/>
          <w:sz w:val="20"/>
          <w:szCs w:val="20"/>
        </w:rPr>
      </w:r>
      <w:r w:rsidRPr="00C67CAC">
        <w:rPr>
          <w:rFonts w:ascii="Calibri" w:hAnsi="Calibri"/>
          <w:sz w:val="20"/>
          <w:szCs w:val="20"/>
        </w:rPr>
        <w:fldChar w:fldCharType="separate"/>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00F8193E" w:rsidRPr="00C67CAC">
        <w:rPr>
          <w:noProof/>
          <w:sz w:val="20"/>
          <w:szCs w:val="20"/>
        </w:rPr>
        <w:t> </w:t>
      </w:r>
      <w:r w:rsidRPr="00C67CAC">
        <w:rPr>
          <w:rFonts w:ascii="Calibri" w:hAnsi="Calibri"/>
          <w:sz w:val="20"/>
          <w:szCs w:val="20"/>
        </w:rPr>
        <w:fldChar w:fldCharType="end"/>
      </w:r>
      <w:bookmarkEnd w:id="11"/>
    </w:p>
    <w:p w14:paraId="6894851B" w14:textId="77777777" w:rsidR="00A557AC" w:rsidRPr="00C67CAC" w:rsidRDefault="00A557AC" w:rsidP="00A557AC">
      <w:pPr>
        <w:ind w:left="708"/>
        <w:rPr>
          <w:rFonts w:ascii="Calibri" w:hAnsi="Calibri"/>
          <w:sz w:val="20"/>
          <w:szCs w:val="20"/>
        </w:rPr>
      </w:pPr>
    </w:p>
    <w:p w14:paraId="24C34A22" w14:textId="77777777" w:rsidR="00777F24" w:rsidRPr="00C67CAC" w:rsidRDefault="00777F24" w:rsidP="00A557AC">
      <w:pPr>
        <w:ind w:left="708"/>
        <w:rPr>
          <w:rFonts w:ascii="Calibri" w:hAnsi="Calibri"/>
          <w:sz w:val="20"/>
          <w:szCs w:val="20"/>
        </w:rPr>
      </w:pPr>
    </w:p>
    <w:p w14:paraId="72FFAE59" w14:textId="77777777" w:rsidR="00A557AC" w:rsidRPr="00C67CAC" w:rsidRDefault="001F6540" w:rsidP="00A557AC">
      <w:pPr>
        <w:ind w:left="708"/>
        <w:rPr>
          <w:rFonts w:ascii="Calibri" w:hAnsi="Calibri"/>
          <w:sz w:val="20"/>
        </w:rPr>
      </w:pPr>
      <w:r w:rsidRPr="00C67CAC">
        <w:rPr>
          <w:rFonts w:ascii="Calibri" w:hAnsi="Calibr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994"/>
      </w:tblGrid>
      <w:tr w:rsidR="001F6540" w:rsidRPr="00F879BA" w14:paraId="3D0271A3" w14:textId="77777777" w:rsidTr="00CB3E11">
        <w:trPr>
          <w:trHeight w:val="339"/>
        </w:trPr>
        <w:tc>
          <w:tcPr>
            <w:tcW w:w="9844" w:type="dxa"/>
            <w:gridSpan w:val="2"/>
            <w:shd w:val="clear" w:color="auto" w:fill="D9D9D9"/>
            <w:vAlign w:val="center"/>
          </w:tcPr>
          <w:p w14:paraId="55D08EC8" w14:textId="77777777" w:rsidR="001F6540" w:rsidRPr="00F879BA" w:rsidRDefault="001F6540" w:rsidP="006E4FD8">
            <w:pPr>
              <w:jc w:val="left"/>
              <w:rPr>
                <w:rFonts w:ascii="Calibri" w:hAnsi="Calibri"/>
                <w:b/>
                <w:sz w:val="20"/>
              </w:rPr>
            </w:pPr>
            <w:r w:rsidRPr="00F879BA">
              <w:rPr>
                <w:rFonts w:ascii="Calibri" w:hAnsi="Calibri"/>
                <w:b/>
                <w:sz w:val="20"/>
              </w:rPr>
              <w:lastRenderedPageBreak/>
              <w:t>CAPACIDADES Y RECURSOS QUE POSEE EL GRUPO/PROFESOR PARA LA REALIZACIÓN DEL SERVICIO TÉCNICO</w:t>
            </w:r>
          </w:p>
        </w:tc>
      </w:tr>
      <w:tr w:rsidR="006E4FD8" w:rsidRPr="00F879BA" w14:paraId="3F4777CA" w14:textId="77777777" w:rsidTr="006E4FD8">
        <w:trPr>
          <w:trHeight w:val="339"/>
        </w:trPr>
        <w:tc>
          <w:tcPr>
            <w:tcW w:w="9844" w:type="dxa"/>
            <w:gridSpan w:val="2"/>
            <w:vAlign w:val="center"/>
          </w:tcPr>
          <w:p w14:paraId="21CE5208" w14:textId="77777777" w:rsidR="006E4FD8" w:rsidRDefault="006E4FD8" w:rsidP="006E4FD8">
            <w:pPr>
              <w:jc w:val="left"/>
              <w:rPr>
                <w:rFonts w:ascii="Calibri" w:hAnsi="Calibri"/>
                <w:b/>
                <w:sz w:val="20"/>
              </w:rPr>
            </w:pPr>
          </w:p>
          <w:p w14:paraId="032DD241" w14:textId="77777777" w:rsidR="006E4FD8" w:rsidRDefault="006E4FD8" w:rsidP="006E4FD8">
            <w:pPr>
              <w:jc w:val="left"/>
              <w:rPr>
                <w:rFonts w:ascii="Calibri" w:hAnsi="Calibri"/>
                <w:b/>
                <w:sz w:val="20"/>
              </w:rPr>
            </w:pPr>
          </w:p>
          <w:p w14:paraId="0FE7B6D2" w14:textId="77777777" w:rsidR="006E4FD8" w:rsidRDefault="006E4FD8" w:rsidP="006E4FD8">
            <w:pPr>
              <w:jc w:val="left"/>
              <w:rPr>
                <w:rFonts w:ascii="Calibri" w:hAnsi="Calibri"/>
                <w:b/>
                <w:sz w:val="20"/>
              </w:rPr>
            </w:pPr>
          </w:p>
          <w:p w14:paraId="475D5A67" w14:textId="77777777" w:rsidR="006E4FD8" w:rsidRDefault="006E4FD8" w:rsidP="006E4FD8">
            <w:pPr>
              <w:jc w:val="left"/>
              <w:rPr>
                <w:rFonts w:ascii="Calibri" w:hAnsi="Calibri"/>
                <w:b/>
                <w:sz w:val="20"/>
              </w:rPr>
            </w:pPr>
          </w:p>
          <w:p w14:paraId="6361F02A" w14:textId="77777777" w:rsidR="006E4FD8" w:rsidRPr="00F879BA" w:rsidRDefault="006E4FD8" w:rsidP="006E4FD8">
            <w:pPr>
              <w:jc w:val="left"/>
              <w:rPr>
                <w:rFonts w:ascii="Calibri" w:hAnsi="Calibri"/>
                <w:b/>
                <w:sz w:val="20"/>
              </w:rPr>
            </w:pPr>
          </w:p>
        </w:tc>
      </w:tr>
      <w:tr w:rsidR="00FD7835" w:rsidRPr="00F879BA" w14:paraId="1AAA55E2" w14:textId="77777777" w:rsidTr="00CB3E11">
        <w:trPr>
          <w:trHeight w:val="224"/>
        </w:trPr>
        <w:tc>
          <w:tcPr>
            <w:tcW w:w="9844" w:type="dxa"/>
            <w:gridSpan w:val="2"/>
            <w:shd w:val="clear" w:color="auto" w:fill="D9D9D9"/>
            <w:vAlign w:val="center"/>
          </w:tcPr>
          <w:p w14:paraId="33CB55E1" w14:textId="77777777" w:rsidR="00FD7835" w:rsidRPr="00F879BA" w:rsidRDefault="00FD7835" w:rsidP="006E4FD8">
            <w:pPr>
              <w:jc w:val="left"/>
              <w:rPr>
                <w:rFonts w:ascii="Calibri" w:hAnsi="Calibri"/>
                <w:b/>
                <w:sz w:val="20"/>
              </w:rPr>
            </w:pPr>
            <w:r w:rsidRPr="00FD7835">
              <w:rPr>
                <w:rFonts w:ascii="Calibri" w:hAnsi="Calibri"/>
                <w:b/>
                <w:sz w:val="20"/>
              </w:rPr>
              <w:t>OTROS PARTICIPANTES</w:t>
            </w:r>
          </w:p>
        </w:tc>
      </w:tr>
      <w:tr w:rsidR="006E4FD8" w:rsidRPr="00F879BA" w14:paraId="75D51AD4" w14:textId="77777777" w:rsidTr="00CB3E11">
        <w:trPr>
          <w:trHeight w:val="218"/>
        </w:trPr>
        <w:tc>
          <w:tcPr>
            <w:tcW w:w="5760" w:type="dxa"/>
            <w:shd w:val="clear" w:color="auto" w:fill="E7E6E6"/>
            <w:vAlign w:val="center"/>
          </w:tcPr>
          <w:p w14:paraId="13AD7AF9" w14:textId="77777777" w:rsidR="006E4FD8" w:rsidRPr="006E4FD8" w:rsidRDefault="006E4FD8" w:rsidP="00FD7835">
            <w:pPr>
              <w:jc w:val="left"/>
              <w:rPr>
                <w:rFonts w:ascii="Calibri" w:hAnsi="Calibri"/>
                <w:b/>
                <w:i/>
                <w:sz w:val="20"/>
              </w:rPr>
            </w:pPr>
            <w:r w:rsidRPr="006E4FD8">
              <w:rPr>
                <w:rFonts w:ascii="Calibri" w:hAnsi="Calibri"/>
                <w:b/>
                <w:i/>
                <w:sz w:val="20"/>
              </w:rPr>
              <w:t>Nombre y apellidos</w:t>
            </w:r>
          </w:p>
        </w:tc>
        <w:tc>
          <w:tcPr>
            <w:tcW w:w="4084" w:type="dxa"/>
            <w:shd w:val="clear" w:color="auto" w:fill="E7E6E6"/>
            <w:vAlign w:val="center"/>
          </w:tcPr>
          <w:p w14:paraId="01535AF5" w14:textId="77777777" w:rsidR="006E4FD8" w:rsidRPr="006E4FD8" w:rsidRDefault="006E4FD8" w:rsidP="00FD7835">
            <w:pPr>
              <w:jc w:val="left"/>
              <w:rPr>
                <w:rFonts w:ascii="Calibri" w:hAnsi="Calibri"/>
                <w:b/>
                <w:i/>
                <w:sz w:val="20"/>
              </w:rPr>
            </w:pPr>
            <w:r w:rsidRPr="006E4FD8">
              <w:rPr>
                <w:rFonts w:ascii="Calibri" w:hAnsi="Calibri"/>
                <w:b/>
                <w:i/>
                <w:sz w:val="20"/>
              </w:rPr>
              <w:t>Firma</w:t>
            </w:r>
          </w:p>
        </w:tc>
      </w:tr>
      <w:tr w:rsidR="006E4FD8" w:rsidRPr="00F879BA" w14:paraId="1823A9A1" w14:textId="77777777" w:rsidTr="006E4FD8">
        <w:trPr>
          <w:trHeight w:val="752"/>
        </w:trPr>
        <w:tc>
          <w:tcPr>
            <w:tcW w:w="5760" w:type="dxa"/>
            <w:vAlign w:val="center"/>
          </w:tcPr>
          <w:p w14:paraId="0B732F35" w14:textId="77777777" w:rsidR="006E4FD8" w:rsidRPr="006E4FD8" w:rsidRDefault="006E4FD8" w:rsidP="00FD7835">
            <w:pPr>
              <w:jc w:val="left"/>
              <w:rPr>
                <w:rFonts w:ascii="Calibri" w:hAnsi="Calibri"/>
                <w:sz w:val="20"/>
              </w:rPr>
            </w:pPr>
          </w:p>
        </w:tc>
        <w:tc>
          <w:tcPr>
            <w:tcW w:w="4084" w:type="dxa"/>
            <w:vAlign w:val="center"/>
          </w:tcPr>
          <w:p w14:paraId="5CE6AA64" w14:textId="77777777" w:rsidR="006E4FD8" w:rsidRPr="006E4FD8" w:rsidRDefault="006E4FD8" w:rsidP="00FD7835">
            <w:pPr>
              <w:jc w:val="left"/>
              <w:rPr>
                <w:rFonts w:ascii="Calibri" w:hAnsi="Calibri"/>
                <w:sz w:val="20"/>
              </w:rPr>
            </w:pPr>
          </w:p>
        </w:tc>
      </w:tr>
      <w:tr w:rsidR="006E4FD8" w:rsidRPr="00F879BA" w14:paraId="0DA6CBB0" w14:textId="77777777" w:rsidTr="006E4FD8">
        <w:trPr>
          <w:trHeight w:val="833"/>
        </w:trPr>
        <w:tc>
          <w:tcPr>
            <w:tcW w:w="5760" w:type="dxa"/>
            <w:vAlign w:val="center"/>
          </w:tcPr>
          <w:p w14:paraId="2B2F3D29" w14:textId="77777777" w:rsidR="006E4FD8" w:rsidRPr="006E4FD8" w:rsidRDefault="006E4FD8" w:rsidP="00FD7835">
            <w:pPr>
              <w:jc w:val="left"/>
              <w:rPr>
                <w:rFonts w:ascii="Calibri" w:hAnsi="Calibri"/>
                <w:sz w:val="20"/>
              </w:rPr>
            </w:pPr>
          </w:p>
        </w:tc>
        <w:tc>
          <w:tcPr>
            <w:tcW w:w="4084" w:type="dxa"/>
            <w:vAlign w:val="center"/>
          </w:tcPr>
          <w:p w14:paraId="4E4A2629" w14:textId="77777777" w:rsidR="006E4FD8" w:rsidRPr="006E4FD8" w:rsidRDefault="006E4FD8" w:rsidP="00FD7835">
            <w:pPr>
              <w:jc w:val="left"/>
              <w:rPr>
                <w:rFonts w:ascii="Calibri" w:hAnsi="Calibri"/>
                <w:sz w:val="20"/>
              </w:rPr>
            </w:pPr>
          </w:p>
        </w:tc>
      </w:tr>
      <w:tr w:rsidR="006E4FD8" w:rsidRPr="00F879BA" w14:paraId="4B29B86F" w14:textId="77777777" w:rsidTr="006E4FD8">
        <w:trPr>
          <w:trHeight w:val="846"/>
        </w:trPr>
        <w:tc>
          <w:tcPr>
            <w:tcW w:w="5760" w:type="dxa"/>
            <w:vAlign w:val="center"/>
          </w:tcPr>
          <w:p w14:paraId="52E0DBC7" w14:textId="77777777" w:rsidR="006E4FD8" w:rsidRPr="006E4FD8" w:rsidRDefault="006E4FD8" w:rsidP="00FD7835">
            <w:pPr>
              <w:jc w:val="left"/>
              <w:rPr>
                <w:rFonts w:ascii="Calibri" w:hAnsi="Calibri"/>
                <w:sz w:val="20"/>
              </w:rPr>
            </w:pPr>
          </w:p>
        </w:tc>
        <w:tc>
          <w:tcPr>
            <w:tcW w:w="4084" w:type="dxa"/>
            <w:vAlign w:val="center"/>
          </w:tcPr>
          <w:p w14:paraId="175C4E04" w14:textId="77777777" w:rsidR="006E4FD8" w:rsidRPr="006E4FD8" w:rsidRDefault="006E4FD8" w:rsidP="00FD7835">
            <w:pPr>
              <w:jc w:val="left"/>
              <w:rPr>
                <w:rFonts w:ascii="Calibri" w:hAnsi="Calibri"/>
                <w:sz w:val="20"/>
              </w:rPr>
            </w:pPr>
          </w:p>
        </w:tc>
      </w:tr>
      <w:tr w:rsidR="006E4FD8" w:rsidRPr="00F879BA" w14:paraId="79FF4470" w14:textId="77777777" w:rsidTr="006E4FD8">
        <w:trPr>
          <w:trHeight w:val="843"/>
        </w:trPr>
        <w:tc>
          <w:tcPr>
            <w:tcW w:w="5760" w:type="dxa"/>
            <w:vAlign w:val="center"/>
          </w:tcPr>
          <w:p w14:paraId="1A955105" w14:textId="77777777" w:rsidR="006E4FD8" w:rsidRPr="006E4FD8" w:rsidRDefault="006E4FD8" w:rsidP="00FD7835">
            <w:pPr>
              <w:jc w:val="left"/>
              <w:rPr>
                <w:rFonts w:ascii="Calibri" w:hAnsi="Calibri"/>
                <w:sz w:val="20"/>
              </w:rPr>
            </w:pPr>
          </w:p>
        </w:tc>
        <w:tc>
          <w:tcPr>
            <w:tcW w:w="4084" w:type="dxa"/>
            <w:vAlign w:val="center"/>
          </w:tcPr>
          <w:p w14:paraId="6D51E65C" w14:textId="77777777" w:rsidR="006E4FD8" w:rsidRPr="006E4FD8" w:rsidRDefault="006E4FD8" w:rsidP="00FD7835">
            <w:pPr>
              <w:jc w:val="left"/>
              <w:rPr>
                <w:rFonts w:ascii="Calibri" w:hAnsi="Calibri"/>
                <w:sz w:val="20"/>
              </w:rPr>
            </w:pPr>
          </w:p>
        </w:tc>
      </w:tr>
      <w:tr w:rsidR="006E4FD8" w:rsidRPr="00F879BA" w14:paraId="0F780795" w14:textId="77777777" w:rsidTr="006E4FD8">
        <w:trPr>
          <w:trHeight w:val="700"/>
        </w:trPr>
        <w:tc>
          <w:tcPr>
            <w:tcW w:w="5760" w:type="dxa"/>
            <w:vAlign w:val="center"/>
          </w:tcPr>
          <w:p w14:paraId="50F187FA" w14:textId="77777777" w:rsidR="006E4FD8" w:rsidRPr="006E4FD8" w:rsidRDefault="006E4FD8" w:rsidP="00FD7835">
            <w:pPr>
              <w:jc w:val="left"/>
              <w:rPr>
                <w:rFonts w:ascii="Calibri" w:hAnsi="Calibri"/>
                <w:sz w:val="20"/>
              </w:rPr>
            </w:pPr>
          </w:p>
        </w:tc>
        <w:tc>
          <w:tcPr>
            <w:tcW w:w="4084" w:type="dxa"/>
            <w:vAlign w:val="center"/>
          </w:tcPr>
          <w:p w14:paraId="5CFA756F" w14:textId="77777777" w:rsidR="006E4FD8" w:rsidRPr="006E4FD8" w:rsidRDefault="006E4FD8" w:rsidP="00FD7835">
            <w:pPr>
              <w:jc w:val="left"/>
              <w:rPr>
                <w:rFonts w:ascii="Calibri" w:hAnsi="Calibri"/>
                <w:sz w:val="20"/>
              </w:rPr>
            </w:pPr>
          </w:p>
        </w:tc>
      </w:tr>
    </w:tbl>
    <w:p w14:paraId="0AC793F5" w14:textId="77777777" w:rsidR="006E4FD8" w:rsidRDefault="006E4FD8" w:rsidP="001F6540">
      <w:pPr>
        <w:jc w:val="left"/>
        <w:rPr>
          <w:rFonts w:ascii="Calibri" w:hAnsi="Calibri"/>
          <w:color w:val="FF0000"/>
          <w:sz w:val="18"/>
        </w:rPr>
      </w:pPr>
    </w:p>
    <w:p w14:paraId="2583D3A8" w14:textId="77777777" w:rsidR="00B012F6" w:rsidRPr="00AC036A" w:rsidRDefault="001F6540" w:rsidP="001F6540">
      <w:pPr>
        <w:jc w:val="left"/>
        <w:rPr>
          <w:rFonts w:ascii="Calibri" w:hAnsi="Calibri"/>
          <w:sz w:val="18"/>
        </w:rPr>
      </w:pPr>
      <w:r w:rsidRPr="00AC036A">
        <w:rPr>
          <w:rFonts w:ascii="Calibri" w:hAnsi="Calibri"/>
          <w:sz w:val="18"/>
        </w:rPr>
        <w:t xml:space="preserve">La información </w:t>
      </w:r>
      <w:r w:rsidR="006402DD" w:rsidRPr="00AC036A">
        <w:rPr>
          <w:rFonts w:ascii="Calibri" w:hAnsi="Calibri"/>
          <w:sz w:val="18"/>
        </w:rPr>
        <w:t>proporcionada hasta aquí</w:t>
      </w:r>
      <w:r w:rsidRPr="00AC036A">
        <w:rPr>
          <w:rFonts w:ascii="Calibri" w:hAnsi="Calibri"/>
          <w:sz w:val="18"/>
        </w:rPr>
        <w:t xml:space="preserve"> será pública y se incluirá en el catálogo de servicios </w:t>
      </w:r>
      <w:r w:rsidR="006402DD" w:rsidRPr="00AC036A">
        <w:rPr>
          <w:rFonts w:ascii="Calibri" w:hAnsi="Calibri"/>
          <w:sz w:val="18"/>
        </w:rPr>
        <w:t>técnicos homologados</w:t>
      </w:r>
      <w:r w:rsidRPr="00AC036A">
        <w:rPr>
          <w:rFonts w:ascii="Calibri" w:hAnsi="Calibri"/>
          <w:sz w:val="18"/>
        </w:rPr>
        <w:t xml:space="preserve"> de la UCA.</w:t>
      </w:r>
    </w:p>
    <w:p w14:paraId="4D5B899B" w14:textId="77777777" w:rsidR="006402DD" w:rsidRPr="00AC036A" w:rsidRDefault="006402DD" w:rsidP="001F6540">
      <w:pPr>
        <w:jc w:val="left"/>
        <w:rPr>
          <w:rFonts w:ascii="Calibri" w:hAnsi="Calibri"/>
          <w:sz w:val="18"/>
        </w:rPr>
      </w:pPr>
    </w:p>
    <w:p w14:paraId="4BBAD447" w14:textId="77777777" w:rsidR="006402DD" w:rsidRPr="00AC036A" w:rsidRDefault="006402DD" w:rsidP="006402DD">
      <w:pPr>
        <w:jc w:val="left"/>
        <w:rPr>
          <w:rFonts w:ascii="Calibri" w:hAnsi="Calibri"/>
          <w:sz w:val="18"/>
        </w:rPr>
      </w:pPr>
      <w:r w:rsidRPr="00AC036A">
        <w:rPr>
          <w:rFonts w:ascii="Calibri" w:hAnsi="Calibri"/>
          <w:sz w:val="18"/>
        </w:rPr>
        <w:t>Para que la información proporcionada a partir de aquí sea pública, marque las casillas correspondientes:</w:t>
      </w:r>
    </w:p>
    <w:p w14:paraId="596E80E2" w14:textId="77777777" w:rsidR="006402DD" w:rsidRPr="00AC036A" w:rsidRDefault="006402DD" w:rsidP="006402DD">
      <w:pPr>
        <w:ind w:left="360"/>
        <w:jc w:val="left"/>
        <w:rPr>
          <w:rFonts w:ascii="Calibri" w:hAnsi="Calibri"/>
          <w:sz w:val="18"/>
        </w:rPr>
      </w:pPr>
      <w:r w:rsidRPr="00AC036A">
        <w:rPr>
          <w:rFonts w:ascii="Calibri" w:hAnsi="Calibri"/>
          <w:sz w:val="18"/>
        </w:rPr>
        <w:fldChar w:fldCharType="begin">
          <w:ffData>
            <w:name w:val="Casilla1"/>
            <w:enabled/>
            <w:calcOnExit w:val="0"/>
            <w:checkBox>
              <w:sizeAuto/>
              <w:default w:val="0"/>
            </w:checkBox>
          </w:ffData>
        </w:fldChar>
      </w:r>
      <w:bookmarkStart w:id="12" w:name="Casilla1"/>
      <w:r w:rsidRPr="00AC036A">
        <w:rPr>
          <w:rFonts w:ascii="Calibri" w:hAnsi="Calibri"/>
          <w:sz w:val="18"/>
        </w:rPr>
        <w:instrText xml:space="preserve"> FORMCHECKBOX </w:instrText>
      </w:r>
      <w:r w:rsidRPr="00AC036A">
        <w:rPr>
          <w:rFonts w:ascii="Calibri" w:hAnsi="Calibri"/>
          <w:sz w:val="18"/>
        </w:rPr>
      </w:r>
      <w:r w:rsidRPr="00AC036A">
        <w:rPr>
          <w:rFonts w:ascii="Calibri" w:hAnsi="Calibri"/>
          <w:sz w:val="18"/>
        </w:rPr>
        <w:fldChar w:fldCharType="separate"/>
      </w:r>
      <w:r w:rsidRPr="00AC036A">
        <w:rPr>
          <w:rFonts w:ascii="Calibri" w:hAnsi="Calibri"/>
          <w:sz w:val="18"/>
        </w:rPr>
        <w:fldChar w:fldCharType="end"/>
      </w:r>
      <w:bookmarkEnd w:id="12"/>
      <w:r w:rsidRPr="00AC036A">
        <w:rPr>
          <w:rFonts w:ascii="Calibri" w:hAnsi="Calibri"/>
          <w:sz w:val="18"/>
        </w:rPr>
        <w:t xml:space="preserve"> Normativa y procedimientos aplicables.</w:t>
      </w:r>
    </w:p>
    <w:p w14:paraId="7F5336D0" w14:textId="77777777" w:rsidR="006402DD" w:rsidRPr="00AC036A" w:rsidRDefault="006402DD" w:rsidP="006402DD">
      <w:pPr>
        <w:ind w:left="360"/>
        <w:jc w:val="left"/>
        <w:rPr>
          <w:rFonts w:ascii="Calibri" w:hAnsi="Calibri"/>
          <w:sz w:val="18"/>
        </w:rPr>
      </w:pPr>
      <w:r w:rsidRPr="00AC036A">
        <w:rPr>
          <w:rFonts w:ascii="Calibri" w:hAnsi="Calibri"/>
          <w:sz w:val="18"/>
        </w:rPr>
        <w:fldChar w:fldCharType="begin">
          <w:ffData>
            <w:name w:val="Casilla2"/>
            <w:enabled/>
            <w:calcOnExit w:val="0"/>
            <w:checkBox>
              <w:sizeAuto/>
              <w:default w:val="0"/>
            </w:checkBox>
          </w:ffData>
        </w:fldChar>
      </w:r>
      <w:bookmarkStart w:id="13" w:name="Casilla2"/>
      <w:r w:rsidRPr="00AC036A">
        <w:rPr>
          <w:rFonts w:ascii="Calibri" w:hAnsi="Calibri"/>
          <w:sz w:val="18"/>
        </w:rPr>
        <w:instrText xml:space="preserve"> FORMCHECKBOX </w:instrText>
      </w:r>
      <w:r w:rsidRPr="00AC036A">
        <w:rPr>
          <w:rFonts w:ascii="Calibri" w:hAnsi="Calibri"/>
          <w:sz w:val="18"/>
        </w:rPr>
      </w:r>
      <w:r w:rsidRPr="00AC036A">
        <w:rPr>
          <w:rFonts w:ascii="Calibri" w:hAnsi="Calibri"/>
          <w:sz w:val="18"/>
        </w:rPr>
        <w:fldChar w:fldCharType="separate"/>
      </w:r>
      <w:r w:rsidRPr="00AC036A">
        <w:rPr>
          <w:rFonts w:ascii="Calibri" w:hAnsi="Calibri"/>
          <w:sz w:val="18"/>
        </w:rPr>
        <w:fldChar w:fldCharType="end"/>
      </w:r>
      <w:bookmarkEnd w:id="13"/>
      <w:r w:rsidRPr="00AC036A">
        <w:rPr>
          <w:rFonts w:ascii="Calibri" w:hAnsi="Calibri"/>
          <w:sz w:val="18"/>
        </w:rPr>
        <w:t xml:space="preserve"> Otros datos de interés.</w:t>
      </w:r>
    </w:p>
    <w:p w14:paraId="366ACC2A" w14:textId="77777777" w:rsidR="006402DD" w:rsidRPr="00AC036A" w:rsidRDefault="006402DD" w:rsidP="006402DD">
      <w:pPr>
        <w:ind w:left="360"/>
        <w:jc w:val="left"/>
        <w:rPr>
          <w:rFonts w:ascii="Calibri" w:hAnsi="Calibri"/>
          <w:sz w:val="18"/>
        </w:rPr>
      </w:pPr>
      <w:r w:rsidRPr="00AC036A">
        <w:rPr>
          <w:rFonts w:ascii="Calibri" w:hAnsi="Calibri"/>
          <w:sz w:val="18"/>
        </w:rPr>
        <w:fldChar w:fldCharType="begin">
          <w:ffData>
            <w:name w:val="Casilla3"/>
            <w:enabled/>
            <w:calcOnExit w:val="0"/>
            <w:checkBox>
              <w:sizeAuto/>
              <w:default w:val="0"/>
            </w:checkBox>
          </w:ffData>
        </w:fldChar>
      </w:r>
      <w:bookmarkStart w:id="14" w:name="Casilla3"/>
      <w:r w:rsidRPr="00AC036A">
        <w:rPr>
          <w:rFonts w:ascii="Calibri" w:hAnsi="Calibri"/>
          <w:sz w:val="18"/>
        </w:rPr>
        <w:instrText xml:space="preserve"> FORMCHECKBOX </w:instrText>
      </w:r>
      <w:r w:rsidRPr="00AC036A">
        <w:rPr>
          <w:rFonts w:ascii="Calibri" w:hAnsi="Calibri"/>
          <w:sz w:val="18"/>
        </w:rPr>
      </w:r>
      <w:r w:rsidRPr="00AC036A">
        <w:rPr>
          <w:rFonts w:ascii="Calibri" w:hAnsi="Calibri"/>
          <w:sz w:val="18"/>
        </w:rPr>
        <w:fldChar w:fldCharType="separate"/>
      </w:r>
      <w:r w:rsidRPr="00AC036A">
        <w:rPr>
          <w:rFonts w:ascii="Calibri" w:hAnsi="Calibri"/>
          <w:sz w:val="18"/>
        </w:rPr>
        <w:fldChar w:fldCharType="end"/>
      </w:r>
      <w:bookmarkEnd w:id="14"/>
      <w:r w:rsidRPr="00AC036A">
        <w:rPr>
          <w:rFonts w:ascii="Calibri" w:hAnsi="Calibri"/>
          <w:sz w:val="18"/>
        </w:rPr>
        <w:t xml:space="preserve"> Tarifa o criterios para calcular el precio.</w:t>
      </w:r>
    </w:p>
    <w:p w14:paraId="3A2731D0" w14:textId="77777777" w:rsidR="001F6540" w:rsidRPr="00AC036A" w:rsidRDefault="006402DD" w:rsidP="001F6540">
      <w:pPr>
        <w:jc w:val="left"/>
        <w:rPr>
          <w:rFonts w:ascii="Calibri" w:hAnsi="Calibri"/>
          <w:sz w:val="18"/>
        </w:rPr>
      </w:pPr>
      <w:r w:rsidRPr="00AC036A">
        <w:rPr>
          <w:rFonts w:ascii="Calibri" w:hAnsi="Calibri"/>
          <w:sz w:val="18"/>
        </w:rPr>
        <w:t>Si no marca ninguna casilla, esta información no será pública.</w:t>
      </w:r>
    </w:p>
    <w:p w14:paraId="0CAEC824" w14:textId="77777777" w:rsidR="006402DD" w:rsidRPr="00C67CAC" w:rsidRDefault="006402DD" w:rsidP="001F6540">
      <w:pPr>
        <w:jc w:val="left"/>
        <w:rPr>
          <w:rFonts w:ascii="Calibri" w:hAnsi="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F6540" w:rsidRPr="00F879BA" w14:paraId="56981FB9" w14:textId="77777777" w:rsidTr="00CB3E11">
        <w:trPr>
          <w:trHeight w:val="324"/>
        </w:trPr>
        <w:tc>
          <w:tcPr>
            <w:tcW w:w="9846" w:type="dxa"/>
            <w:shd w:val="clear" w:color="auto" w:fill="D9D9D9"/>
            <w:vAlign w:val="center"/>
          </w:tcPr>
          <w:p w14:paraId="2840BCCF" w14:textId="77777777" w:rsidR="001F6540" w:rsidRPr="00F879BA" w:rsidRDefault="001F6540" w:rsidP="006E4FD8">
            <w:pPr>
              <w:jc w:val="left"/>
              <w:rPr>
                <w:rFonts w:ascii="Calibri" w:hAnsi="Calibri"/>
                <w:b/>
                <w:sz w:val="20"/>
              </w:rPr>
            </w:pPr>
            <w:r w:rsidRPr="00F879BA">
              <w:rPr>
                <w:rFonts w:ascii="Calibri" w:hAnsi="Calibri"/>
                <w:b/>
                <w:sz w:val="20"/>
              </w:rPr>
              <w:t>NORMATIVA Y PROCEDIMIENTOS APLICABLES</w:t>
            </w:r>
          </w:p>
        </w:tc>
      </w:tr>
      <w:tr w:rsidR="006E4FD8" w:rsidRPr="00F879BA" w14:paraId="6E02443C" w14:textId="77777777" w:rsidTr="006E4FD8">
        <w:trPr>
          <w:trHeight w:val="843"/>
        </w:trPr>
        <w:tc>
          <w:tcPr>
            <w:tcW w:w="9846" w:type="dxa"/>
            <w:vAlign w:val="center"/>
          </w:tcPr>
          <w:p w14:paraId="2505E3D6" w14:textId="77777777" w:rsidR="006E4FD8" w:rsidRPr="00F879BA" w:rsidRDefault="006E4FD8" w:rsidP="00F879BA">
            <w:pPr>
              <w:jc w:val="left"/>
              <w:rPr>
                <w:rFonts w:ascii="Calibri" w:hAnsi="Calibri"/>
                <w:b/>
                <w:sz w:val="20"/>
              </w:rPr>
            </w:pPr>
          </w:p>
        </w:tc>
      </w:tr>
      <w:tr w:rsidR="006E4FD8" w:rsidRPr="00F879BA" w14:paraId="79416F37" w14:textId="77777777" w:rsidTr="00CB3E11">
        <w:trPr>
          <w:trHeight w:val="356"/>
        </w:trPr>
        <w:tc>
          <w:tcPr>
            <w:tcW w:w="9846" w:type="dxa"/>
            <w:shd w:val="clear" w:color="auto" w:fill="D9D9D9"/>
            <w:vAlign w:val="center"/>
          </w:tcPr>
          <w:p w14:paraId="6800942D" w14:textId="77777777" w:rsidR="006E4FD8" w:rsidRPr="00F879BA" w:rsidRDefault="006E4FD8" w:rsidP="00F879BA">
            <w:pPr>
              <w:jc w:val="left"/>
              <w:rPr>
                <w:rFonts w:ascii="Calibri" w:hAnsi="Calibri"/>
                <w:b/>
                <w:sz w:val="20"/>
              </w:rPr>
            </w:pPr>
            <w:r w:rsidRPr="00F879BA">
              <w:rPr>
                <w:rFonts w:ascii="Calibri" w:hAnsi="Calibri"/>
                <w:b/>
                <w:sz w:val="20"/>
              </w:rPr>
              <w:t>OTROS DATOS DE INTERÉS</w:t>
            </w:r>
          </w:p>
        </w:tc>
      </w:tr>
      <w:tr w:rsidR="001F6540" w:rsidRPr="00F879BA" w14:paraId="45C11C0A" w14:textId="77777777" w:rsidTr="006E4FD8">
        <w:trPr>
          <w:trHeight w:val="1049"/>
        </w:trPr>
        <w:tc>
          <w:tcPr>
            <w:tcW w:w="9846" w:type="dxa"/>
            <w:vAlign w:val="center"/>
          </w:tcPr>
          <w:p w14:paraId="5E548E42" w14:textId="77777777" w:rsidR="001F6540" w:rsidRDefault="001F6540" w:rsidP="00F879BA">
            <w:pPr>
              <w:jc w:val="left"/>
              <w:rPr>
                <w:rFonts w:ascii="Calibri" w:hAnsi="Calibri"/>
                <w:b/>
                <w:sz w:val="20"/>
              </w:rPr>
            </w:pPr>
          </w:p>
          <w:p w14:paraId="6CE26ECA" w14:textId="77777777" w:rsidR="006E4FD8" w:rsidRPr="00F879BA" w:rsidRDefault="006E4FD8" w:rsidP="00F879BA">
            <w:pPr>
              <w:jc w:val="left"/>
              <w:rPr>
                <w:rFonts w:ascii="Calibri" w:hAnsi="Calibri"/>
                <w:b/>
                <w:sz w:val="20"/>
              </w:rPr>
            </w:pPr>
          </w:p>
        </w:tc>
      </w:tr>
      <w:tr w:rsidR="001F6540" w:rsidRPr="00F879BA" w14:paraId="3E2F83F2" w14:textId="77777777" w:rsidTr="00CB3E11">
        <w:trPr>
          <w:trHeight w:val="356"/>
        </w:trPr>
        <w:tc>
          <w:tcPr>
            <w:tcW w:w="9846" w:type="dxa"/>
            <w:shd w:val="clear" w:color="auto" w:fill="D9D9D9"/>
            <w:vAlign w:val="center"/>
          </w:tcPr>
          <w:p w14:paraId="1C5D91C3" w14:textId="77777777" w:rsidR="001F6540" w:rsidRPr="00F879BA" w:rsidRDefault="00777F24" w:rsidP="00F879BA">
            <w:pPr>
              <w:jc w:val="left"/>
              <w:rPr>
                <w:rFonts w:ascii="Calibri" w:hAnsi="Calibri"/>
                <w:b/>
                <w:sz w:val="20"/>
              </w:rPr>
            </w:pPr>
            <w:r w:rsidRPr="00F879BA">
              <w:rPr>
                <w:rFonts w:ascii="Calibri" w:hAnsi="Calibri"/>
                <w:b/>
                <w:sz w:val="20"/>
              </w:rPr>
              <w:t xml:space="preserve">TARIFA (incluyendo vigencia) O </w:t>
            </w:r>
            <w:r w:rsidR="001F6540" w:rsidRPr="00F879BA">
              <w:rPr>
                <w:rFonts w:ascii="Calibri" w:hAnsi="Calibri"/>
                <w:b/>
                <w:sz w:val="20"/>
              </w:rPr>
              <w:t>CRIT</w:t>
            </w:r>
            <w:r w:rsidRPr="00F879BA">
              <w:rPr>
                <w:rFonts w:ascii="Calibri" w:hAnsi="Calibri"/>
                <w:b/>
                <w:sz w:val="20"/>
              </w:rPr>
              <w:t xml:space="preserve">ERIOS PARA CALCULAR EL PRECIO </w:t>
            </w:r>
          </w:p>
          <w:p w14:paraId="4CADAF6B" w14:textId="77777777" w:rsidR="001F6540" w:rsidRPr="006E4FD8" w:rsidRDefault="001F6540" w:rsidP="006E4FD8">
            <w:pPr>
              <w:jc w:val="left"/>
              <w:rPr>
                <w:rFonts w:ascii="Calibri" w:hAnsi="Calibri"/>
                <w:i/>
                <w:sz w:val="18"/>
              </w:rPr>
            </w:pPr>
            <w:r w:rsidRPr="00F879BA">
              <w:rPr>
                <w:rFonts w:ascii="Calibri" w:hAnsi="Calibri"/>
                <w:sz w:val="18"/>
              </w:rPr>
              <w:t xml:space="preserve">   </w:t>
            </w:r>
            <w:r w:rsidRPr="00F879BA">
              <w:rPr>
                <w:rFonts w:ascii="Calibri" w:hAnsi="Calibri"/>
                <w:i/>
                <w:sz w:val="18"/>
              </w:rPr>
              <w:t xml:space="preserve">Tomar como referencia que 1 hora de investigador equivale a </w:t>
            </w:r>
            <w:r w:rsidR="00C67CAC" w:rsidRPr="00F879BA">
              <w:rPr>
                <w:rFonts w:ascii="Calibri" w:hAnsi="Calibri"/>
                <w:i/>
                <w:sz w:val="18"/>
              </w:rPr>
              <w:t>83</w:t>
            </w:r>
            <w:r w:rsidRPr="00F879BA">
              <w:rPr>
                <w:rFonts w:ascii="Calibri" w:hAnsi="Calibri"/>
                <w:i/>
                <w:sz w:val="18"/>
              </w:rPr>
              <w:t>€ aprox.</w:t>
            </w:r>
          </w:p>
        </w:tc>
      </w:tr>
      <w:tr w:rsidR="006E4FD8" w:rsidRPr="00F879BA" w14:paraId="3D5CFE76" w14:textId="77777777" w:rsidTr="00F879BA">
        <w:trPr>
          <w:trHeight w:val="356"/>
        </w:trPr>
        <w:tc>
          <w:tcPr>
            <w:tcW w:w="9846" w:type="dxa"/>
            <w:vAlign w:val="center"/>
          </w:tcPr>
          <w:p w14:paraId="3FE5C038" w14:textId="77777777" w:rsidR="006E4FD8" w:rsidRDefault="006E4FD8" w:rsidP="00F879BA">
            <w:pPr>
              <w:jc w:val="left"/>
              <w:rPr>
                <w:rFonts w:ascii="Calibri" w:hAnsi="Calibri"/>
                <w:b/>
                <w:sz w:val="20"/>
              </w:rPr>
            </w:pPr>
          </w:p>
          <w:p w14:paraId="6C0BEDFF" w14:textId="77777777" w:rsidR="006E4FD8" w:rsidRDefault="006E4FD8" w:rsidP="00F879BA">
            <w:pPr>
              <w:jc w:val="left"/>
              <w:rPr>
                <w:rFonts w:ascii="Calibri" w:hAnsi="Calibri"/>
                <w:b/>
                <w:sz w:val="20"/>
              </w:rPr>
            </w:pPr>
          </w:p>
          <w:p w14:paraId="20B63EAF" w14:textId="77777777" w:rsidR="006E4FD8" w:rsidRDefault="006E4FD8" w:rsidP="00F879BA">
            <w:pPr>
              <w:jc w:val="left"/>
              <w:rPr>
                <w:rFonts w:ascii="Calibri" w:hAnsi="Calibri"/>
                <w:b/>
                <w:sz w:val="20"/>
              </w:rPr>
            </w:pPr>
          </w:p>
          <w:p w14:paraId="0A8F7A8C" w14:textId="77777777" w:rsidR="006E4FD8" w:rsidRPr="00F879BA" w:rsidRDefault="006E4FD8" w:rsidP="00F879BA">
            <w:pPr>
              <w:jc w:val="left"/>
              <w:rPr>
                <w:rFonts w:ascii="Calibri" w:hAnsi="Calibri"/>
                <w:b/>
                <w:sz w:val="20"/>
              </w:rPr>
            </w:pPr>
          </w:p>
        </w:tc>
      </w:tr>
    </w:tbl>
    <w:p w14:paraId="339AD826" w14:textId="77777777" w:rsidR="009D0F2C" w:rsidRDefault="009D0F2C" w:rsidP="009D0F2C">
      <w:pPr>
        <w:jc w:val="left"/>
        <w:rPr>
          <w:sz w:val="16"/>
        </w:rPr>
      </w:pPr>
      <w:r>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D0F2C" w:rsidRPr="00FD25AE" w14:paraId="2DAF9836" w14:textId="77777777" w:rsidTr="00CB3E11">
        <w:tc>
          <w:tcPr>
            <w:tcW w:w="9778" w:type="dxa"/>
            <w:shd w:val="clear" w:color="auto" w:fill="D9D9D9"/>
          </w:tcPr>
          <w:p w14:paraId="5662F721" w14:textId="77777777" w:rsidR="009D0F2C" w:rsidRPr="00FD25AE" w:rsidRDefault="009D0F2C" w:rsidP="00BD3036">
            <w:pPr>
              <w:rPr>
                <w:rFonts w:ascii="Calibri" w:hAnsi="Calibri" w:cs="Calibri"/>
                <w:b/>
                <w:sz w:val="20"/>
              </w:rPr>
            </w:pPr>
            <w:r w:rsidRPr="00FD25AE">
              <w:rPr>
                <w:rFonts w:ascii="Calibri" w:hAnsi="Calibri" w:cs="Calibri"/>
                <w:b/>
                <w:sz w:val="20"/>
              </w:rPr>
              <w:lastRenderedPageBreak/>
              <w:t>EVALUACIÓN DE LA OTRI</w:t>
            </w:r>
          </w:p>
        </w:tc>
      </w:tr>
      <w:tr w:rsidR="009D0F2C" w:rsidRPr="00FD25AE" w14:paraId="365C2F86" w14:textId="77777777" w:rsidTr="00BD3036">
        <w:tc>
          <w:tcPr>
            <w:tcW w:w="9778" w:type="dxa"/>
          </w:tcPr>
          <w:p w14:paraId="446F26AF" w14:textId="77777777" w:rsidR="009D0F2C" w:rsidRPr="00FD25AE" w:rsidRDefault="009D0F2C" w:rsidP="00BD3036">
            <w:pPr>
              <w:rPr>
                <w:rFonts w:ascii="Calibri" w:hAnsi="Calibri" w:cs="Calibri"/>
                <w:sz w:val="20"/>
              </w:rPr>
            </w:pPr>
          </w:p>
          <w:p w14:paraId="772BE3F5" w14:textId="75F6C771" w:rsidR="009D0F2C" w:rsidRPr="00FD25AE" w:rsidRDefault="009D0F2C" w:rsidP="00BD3036">
            <w:pPr>
              <w:rPr>
                <w:rFonts w:ascii="Calibri" w:hAnsi="Calibri" w:cs="Calibri"/>
                <w:sz w:val="20"/>
              </w:rPr>
            </w:pPr>
            <w:r w:rsidRPr="00FD25AE">
              <w:rPr>
                <w:rFonts w:ascii="Calibri" w:hAnsi="Calibri" w:cs="Calibri"/>
                <w:sz w:val="20"/>
              </w:rPr>
              <w:t>La presente propuesta está adecuada a la normativa que le es de aplicación.</w:t>
            </w:r>
          </w:p>
          <w:p w14:paraId="69D52CC8" w14:textId="77777777" w:rsidR="009D0F2C" w:rsidRPr="00FD25AE" w:rsidRDefault="009D0F2C" w:rsidP="00BD3036">
            <w:pPr>
              <w:rPr>
                <w:rFonts w:ascii="Calibri" w:hAnsi="Calibri" w:cs="Calibri"/>
                <w:sz w:val="20"/>
              </w:rPr>
            </w:pPr>
          </w:p>
          <w:p w14:paraId="3223DB62" w14:textId="77777777" w:rsidR="009D0F2C" w:rsidRPr="00FD25AE" w:rsidRDefault="009D0F2C" w:rsidP="00BD3036">
            <w:pPr>
              <w:rPr>
                <w:rFonts w:ascii="Calibri" w:hAnsi="Calibri" w:cs="Calibri"/>
                <w:sz w:val="20"/>
              </w:rPr>
            </w:pPr>
            <w:r w:rsidRPr="00FD25AE">
              <w:rPr>
                <w:rFonts w:ascii="Calibri" w:hAnsi="Calibri" w:cs="Calibri"/>
                <w:sz w:val="20"/>
              </w:rPr>
              <w:t xml:space="preserve">                                                                          Cádiz, a día de la firma electrónica</w:t>
            </w:r>
          </w:p>
          <w:p w14:paraId="24A41991" w14:textId="77777777" w:rsidR="009D0F2C" w:rsidRPr="00FD25AE" w:rsidRDefault="009D0F2C" w:rsidP="00BD3036">
            <w:pPr>
              <w:rPr>
                <w:rFonts w:ascii="Calibri" w:hAnsi="Calibri" w:cs="Calibri"/>
                <w:sz w:val="20"/>
              </w:rPr>
            </w:pPr>
          </w:p>
          <w:p w14:paraId="467596C8" w14:textId="77777777" w:rsidR="009D0F2C" w:rsidRPr="00FD25AE" w:rsidRDefault="009D0F2C" w:rsidP="00BD3036">
            <w:pPr>
              <w:rPr>
                <w:rFonts w:ascii="Calibri" w:hAnsi="Calibri" w:cs="Calibri"/>
                <w:sz w:val="20"/>
              </w:rPr>
            </w:pPr>
            <w:r w:rsidRPr="00FD25AE">
              <w:rPr>
                <w:rFonts w:ascii="Calibri" w:hAnsi="Calibri" w:cs="Calibri"/>
                <w:sz w:val="20"/>
              </w:rPr>
              <w:t xml:space="preserve">                                                                                              </w:t>
            </w:r>
          </w:p>
          <w:p w14:paraId="28265EF5" w14:textId="77777777" w:rsidR="009D0F2C" w:rsidRPr="00FD25AE" w:rsidRDefault="009D0F2C" w:rsidP="00BD3036">
            <w:pPr>
              <w:rPr>
                <w:rFonts w:ascii="Calibri" w:hAnsi="Calibri" w:cs="Calibri"/>
                <w:sz w:val="20"/>
              </w:rPr>
            </w:pPr>
          </w:p>
          <w:p w14:paraId="6315B0D9" w14:textId="77777777" w:rsidR="009D0F2C" w:rsidRPr="00FD25AE" w:rsidRDefault="009D0F2C" w:rsidP="00BD3036">
            <w:pPr>
              <w:rPr>
                <w:rFonts w:ascii="Calibri" w:hAnsi="Calibri" w:cs="Calibri"/>
                <w:sz w:val="20"/>
              </w:rPr>
            </w:pPr>
          </w:p>
          <w:p w14:paraId="522E587C" w14:textId="77777777" w:rsidR="009D0F2C" w:rsidRPr="00FD25AE" w:rsidRDefault="009D0F2C" w:rsidP="00BD3036">
            <w:pPr>
              <w:rPr>
                <w:rFonts w:ascii="Calibri" w:hAnsi="Calibri" w:cs="Calibri"/>
                <w:sz w:val="20"/>
              </w:rPr>
            </w:pPr>
          </w:p>
          <w:p w14:paraId="57057D37" w14:textId="77777777" w:rsidR="009D0F2C" w:rsidRPr="00FD25AE" w:rsidRDefault="009D0F2C" w:rsidP="00BD3036">
            <w:pPr>
              <w:rPr>
                <w:rFonts w:ascii="Calibri" w:hAnsi="Calibri" w:cs="Calibri"/>
                <w:sz w:val="20"/>
              </w:rPr>
            </w:pPr>
            <w:r w:rsidRPr="00FD25AE">
              <w:rPr>
                <w:rFonts w:ascii="Calibri" w:hAnsi="Calibri" w:cs="Calibri"/>
                <w:sz w:val="20"/>
              </w:rPr>
              <w:t xml:space="preserve">                                                                                   Firmado:   Técnico</w:t>
            </w:r>
          </w:p>
          <w:p w14:paraId="08A17D9A" w14:textId="77777777" w:rsidR="009D0F2C" w:rsidRPr="00FD25AE" w:rsidRDefault="009D0F2C" w:rsidP="00BD3036">
            <w:pPr>
              <w:rPr>
                <w:rFonts w:ascii="Calibri" w:hAnsi="Calibri" w:cs="Calibri"/>
                <w:sz w:val="20"/>
              </w:rPr>
            </w:pPr>
            <w:r w:rsidRPr="00FD25AE">
              <w:rPr>
                <w:rFonts w:ascii="Calibri" w:hAnsi="Calibri" w:cs="Calibri"/>
                <w:sz w:val="20"/>
              </w:rPr>
              <w:t xml:space="preserve">                                                                                                                                                                                   </w:t>
            </w:r>
          </w:p>
        </w:tc>
      </w:tr>
    </w:tbl>
    <w:p w14:paraId="0997F276" w14:textId="77777777" w:rsidR="009D0F2C" w:rsidRDefault="009D0F2C" w:rsidP="009D0F2C">
      <w:pPr>
        <w:jc w:val="lef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D0F2C" w:rsidRPr="00FD25AE" w14:paraId="3D3ECB47" w14:textId="77777777" w:rsidTr="00CB3E11">
        <w:tc>
          <w:tcPr>
            <w:tcW w:w="9778" w:type="dxa"/>
            <w:shd w:val="clear" w:color="auto" w:fill="D9D9D9"/>
          </w:tcPr>
          <w:p w14:paraId="253D56FC" w14:textId="5C890E64" w:rsidR="009D0F2C" w:rsidRPr="00FD25AE" w:rsidRDefault="009D0F2C" w:rsidP="00737283">
            <w:pPr>
              <w:rPr>
                <w:rFonts w:ascii="Calibri" w:hAnsi="Calibri" w:cs="Calibri"/>
                <w:b/>
                <w:sz w:val="20"/>
              </w:rPr>
            </w:pPr>
            <w:r w:rsidRPr="00FD25AE">
              <w:rPr>
                <w:rFonts w:ascii="Calibri" w:hAnsi="Calibri" w:cs="Calibri"/>
                <w:b/>
                <w:sz w:val="20"/>
              </w:rPr>
              <w:t xml:space="preserve">RESOLUCIÓN DEL VICERRECTORADO DE </w:t>
            </w:r>
            <w:r w:rsidR="00737283">
              <w:rPr>
                <w:rFonts w:ascii="Calibri" w:hAnsi="Calibri" w:cs="Calibri"/>
                <w:b/>
                <w:sz w:val="20"/>
              </w:rPr>
              <w:t>INVESTIGACIÓN Y TRANSFERENCIA</w:t>
            </w:r>
          </w:p>
        </w:tc>
      </w:tr>
      <w:tr w:rsidR="009D0F2C" w:rsidRPr="00FD25AE" w14:paraId="27FBE1F2" w14:textId="77777777" w:rsidTr="00BD3036">
        <w:tc>
          <w:tcPr>
            <w:tcW w:w="9778" w:type="dxa"/>
          </w:tcPr>
          <w:p w14:paraId="2D093271" w14:textId="77777777" w:rsidR="009D0F2C" w:rsidRPr="00FD25AE" w:rsidRDefault="009D0F2C" w:rsidP="00BD3036">
            <w:pPr>
              <w:rPr>
                <w:rFonts w:ascii="Calibri" w:hAnsi="Calibri" w:cs="Calibri"/>
                <w:sz w:val="20"/>
              </w:rPr>
            </w:pPr>
          </w:p>
          <w:p w14:paraId="54E0F61C" w14:textId="057FEE44" w:rsidR="009D0F2C" w:rsidRPr="00FD25AE" w:rsidRDefault="009D0F2C" w:rsidP="00BD3036">
            <w:pPr>
              <w:spacing w:line="360" w:lineRule="auto"/>
              <w:rPr>
                <w:rFonts w:ascii="Calibri" w:hAnsi="Calibri" w:cs="Calibri"/>
                <w:sz w:val="20"/>
              </w:rPr>
            </w:pPr>
            <w:r w:rsidRPr="00FD25AE">
              <w:rPr>
                <w:rFonts w:ascii="Calibri" w:hAnsi="Calibri" w:cs="Calibri"/>
                <w:sz w:val="20"/>
              </w:rPr>
              <w:t>Vistos los informes anteriores sobre esta propuesta, este Vicerrectorado ha resuelto informarla</w:t>
            </w:r>
            <w:r w:rsidR="00BA79A0">
              <w:rPr>
                <w:rFonts w:ascii="Calibri" w:hAnsi="Calibri" w:cs="Calibri"/>
                <w:sz w:val="20"/>
              </w:rPr>
              <w:t xml:space="preserve"> favorablemente</w:t>
            </w:r>
            <w:r w:rsidRPr="00FD25AE">
              <w:rPr>
                <w:rFonts w:ascii="Calibri" w:hAnsi="Calibri" w:cs="Calibri"/>
                <w:sz w:val="20"/>
              </w:rPr>
              <w:t xml:space="preserve">, </w:t>
            </w:r>
          </w:p>
          <w:p w14:paraId="312D4850" w14:textId="77777777" w:rsidR="00BA79A0" w:rsidRDefault="00BA79A0" w:rsidP="00BD3036">
            <w:pPr>
              <w:rPr>
                <w:rFonts w:ascii="Calibri" w:hAnsi="Calibri" w:cs="Calibri"/>
                <w:sz w:val="20"/>
              </w:rPr>
            </w:pPr>
          </w:p>
          <w:p w14:paraId="2C1192C6" w14:textId="17E46CC4" w:rsidR="009D0F2C" w:rsidRPr="00FD25AE" w:rsidRDefault="009D0F2C" w:rsidP="00BD3036">
            <w:pPr>
              <w:rPr>
                <w:rFonts w:ascii="Calibri" w:hAnsi="Calibri" w:cs="Calibri"/>
                <w:sz w:val="20"/>
              </w:rPr>
            </w:pPr>
            <w:r w:rsidRPr="00FD25AE">
              <w:rPr>
                <w:rFonts w:ascii="Calibri" w:hAnsi="Calibri" w:cs="Calibri"/>
                <w:sz w:val="20"/>
              </w:rPr>
              <w:t xml:space="preserve">                                                                          Cádiz, a día de la firma electrónica</w:t>
            </w:r>
          </w:p>
          <w:p w14:paraId="393883B5" w14:textId="77777777" w:rsidR="009D0F2C" w:rsidRPr="00FD25AE" w:rsidRDefault="009D0F2C" w:rsidP="00BD3036">
            <w:pPr>
              <w:rPr>
                <w:rFonts w:ascii="Calibri" w:hAnsi="Calibri" w:cs="Calibri"/>
                <w:sz w:val="20"/>
              </w:rPr>
            </w:pPr>
          </w:p>
          <w:p w14:paraId="50A84B2E" w14:textId="1C1382CA" w:rsidR="00AC036A" w:rsidRPr="00AC036A" w:rsidRDefault="009D0F2C" w:rsidP="00AC036A">
            <w:pPr>
              <w:rPr>
                <w:rFonts w:ascii="Calibri" w:hAnsi="Calibri" w:cs="Calibri"/>
                <w:sz w:val="20"/>
              </w:rPr>
            </w:pPr>
            <w:r w:rsidRPr="00FD25AE">
              <w:rPr>
                <w:rFonts w:ascii="Calibri" w:hAnsi="Calibri" w:cs="Calibri"/>
                <w:sz w:val="20"/>
              </w:rPr>
              <w:t xml:space="preserve">                                                                          </w:t>
            </w:r>
            <w:r w:rsidR="00737283">
              <w:rPr>
                <w:rFonts w:ascii="Calibri" w:hAnsi="Calibri" w:cs="Calibri"/>
                <w:sz w:val="20"/>
              </w:rPr>
              <w:t>Vicerrectora de Investigación y Transferencia</w:t>
            </w:r>
          </w:p>
          <w:p w14:paraId="6358FDB3" w14:textId="77777777" w:rsidR="00AC036A" w:rsidRPr="00AC036A" w:rsidRDefault="00AC036A" w:rsidP="00AC036A">
            <w:pPr>
              <w:rPr>
                <w:rFonts w:ascii="Calibri" w:hAnsi="Calibri" w:cs="Calibri"/>
                <w:sz w:val="20"/>
              </w:rPr>
            </w:pPr>
          </w:p>
          <w:p w14:paraId="68099BA2" w14:textId="069E1979" w:rsidR="00AC036A" w:rsidRDefault="00AC036A" w:rsidP="00AC036A">
            <w:pPr>
              <w:rPr>
                <w:rFonts w:ascii="Calibri" w:hAnsi="Calibri" w:cs="Calibri"/>
                <w:sz w:val="20"/>
              </w:rPr>
            </w:pPr>
          </w:p>
          <w:p w14:paraId="53A48D5C" w14:textId="77777777" w:rsidR="00AC036A" w:rsidRPr="00AC036A" w:rsidRDefault="00AC036A" w:rsidP="00AC036A">
            <w:pPr>
              <w:rPr>
                <w:rFonts w:ascii="Calibri" w:hAnsi="Calibri" w:cs="Calibri"/>
                <w:sz w:val="20"/>
              </w:rPr>
            </w:pPr>
          </w:p>
          <w:p w14:paraId="6ACFF7C2" w14:textId="77777777" w:rsidR="00AC036A" w:rsidRPr="00AC036A" w:rsidRDefault="00AC036A" w:rsidP="00AC036A">
            <w:pPr>
              <w:rPr>
                <w:rFonts w:ascii="Calibri" w:hAnsi="Calibri" w:cs="Calibri"/>
                <w:sz w:val="20"/>
              </w:rPr>
            </w:pPr>
          </w:p>
          <w:p w14:paraId="6FD043B1" w14:textId="123E343E" w:rsidR="009D0F2C" w:rsidRDefault="00AC036A" w:rsidP="00AC036A">
            <w:pPr>
              <w:rPr>
                <w:rFonts w:ascii="Calibri" w:hAnsi="Calibri" w:cs="Calibri"/>
                <w:sz w:val="20"/>
              </w:rPr>
            </w:pPr>
            <w:r w:rsidRPr="00AC036A">
              <w:rPr>
                <w:rFonts w:ascii="Calibri" w:hAnsi="Calibri" w:cs="Calibri"/>
                <w:sz w:val="20"/>
              </w:rPr>
              <w:t xml:space="preserve">                                                                         Firmado: </w:t>
            </w:r>
            <w:r w:rsidR="00737283">
              <w:rPr>
                <w:rFonts w:ascii="Calibri" w:hAnsi="Calibri" w:cs="Calibri"/>
                <w:sz w:val="20"/>
              </w:rPr>
              <w:t>María Jesús Ortega Agüera</w:t>
            </w:r>
          </w:p>
          <w:p w14:paraId="3A9602F2" w14:textId="72A99BF0" w:rsidR="00AC036A" w:rsidRPr="00FD25AE" w:rsidRDefault="00AC036A" w:rsidP="00AC036A">
            <w:pPr>
              <w:rPr>
                <w:rFonts w:ascii="Calibri" w:hAnsi="Calibri" w:cs="Calibri"/>
                <w:sz w:val="20"/>
              </w:rPr>
            </w:pPr>
          </w:p>
        </w:tc>
      </w:tr>
    </w:tbl>
    <w:p w14:paraId="0517C733" w14:textId="77777777" w:rsidR="009D0F2C" w:rsidRDefault="009D0F2C" w:rsidP="009D0F2C">
      <w:pPr>
        <w:jc w:val="left"/>
        <w:rPr>
          <w:sz w:val="16"/>
        </w:rPr>
      </w:pPr>
    </w:p>
    <w:p w14:paraId="7C41B189" w14:textId="77777777" w:rsidR="009D0F2C" w:rsidRDefault="009D0F2C" w:rsidP="009D0F2C">
      <w:pPr>
        <w:jc w:val="left"/>
        <w:rPr>
          <w:sz w:val="16"/>
        </w:rPr>
      </w:pPr>
    </w:p>
    <w:p w14:paraId="7F44D5F1" w14:textId="77777777" w:rsidR="003C5DB6" w:rsidRPr="00C67CAC" w:rsidRDefault="003C5DB6" w:rsidP="006402DD">
      <w:pPr>
        <w:jc w:val="left"/>
        <w:rPr>
          <w:rFonts w:ascii="Calibri" w:hAnsi="Calibri"/>
        </w:rPr>
      </w:pPr>
    </w:p>
    <w:sectPr w:rsidR="003C5DB6" w:rsidRPr="00C67CAC" w:rsidSect="001D1D51">
      <w:headerReference w:type="default" r:id="rId10"/>
      <w:footerReference w:type="default" r:id="rId11"/>
      <w:pgSz w:w="11906" w:h="16838" w:code="9"/>
      <w:pgMar w:top="68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A424" w14:textId="77777777" w:rsidR="00013C24" w:rsidRDefault="00013C24">
      <w:r>
        <w:separator/>
      </w:r>
    </w:p>
  </w:endnote>
  <w:endnote w:type="continuationSeparator" w:id="0">
    <w:p w14:paraId="6CABE42B" w14:textId="77777777" w:rsidR="00013C24" w:rsidRDefault="0001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us Extra Bol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Arial"/>
    <w:charset w:val="00"/>
    <w:family w:val="auto"/>
    <w:pitch w:val="variable"/>
    <w:sig w:usb0="00000003" w:usb1="00000000" w:usb2="00000000" w:usb3="00000000" w:csb0="00000001" w:csb1="00000000"/>
  </w:font>
  <w:font w:name="Helvetica 65 Medium">
    <w:altName w:val="Trebuchet MS"/>
    <w:charset w:val="00"/>
    <w:family w:val="auto"/>
    <w:pitch w:val="variable"/>
    <w:sig w:usb0="80000027"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F7D0" w14:textId="1BB819E3" w:rsidR="00210B24" w:rsidRDefault="000B1EBB" w:rsidP="00935C7C">
    <w:pPr>
      <w:pStyle w:val="Piedepgina"/>
      <w:jc w:val="right"/>
      <w:rPr>
        <w:rFonts w:ascii="Calibri" w:hAnsi="Calibri" w:cs="Arial"/>
        <w:sz w:val="16"/>
      </w:rPr>
    </w:pPr>
    <w:r w:rsidRPr="00C67CAC">
      <w:rPr>
        <w:rFonts w:ascii="Calibri" w:hAnsi="Calibri" w:cs="Arial"/>
        <w:sz w:val="16"/>
      </w:rPr>
      <w:t xml:space="preserve">Revisado el </w:t>
    </w:r>
    <w:r w:rsidR="00935C7C">
      <w:rPr>
        <w:rFonts w:ascii="Calibri" w:hAnsi="Calibri" w:cs="Arial"/>
        <w:sz w:val="16"/>
      </w:rPr>
      <w:t>24 de junio de 2026</w:t>
    </w:r>
  </w:p>
  <w:p w14:paraId="411D16A9" w14:textId="77777777" w:rsidR="00935C7C" w:rsidRDefault="00935C7C" w:rsidP="00935C7C">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E3D9" w14:textId="77777777" w:rsidR="00210B24" w:rsidRDefault="00210B24">
    <w:pPr>
      <w:pStyle w:val="Piedepgina"/>
    </w:pPr>
  </w:p>
  <w:p w14:paraId="3BCAC244" w14:textId="797A2228" w:rsidR="00210B24" w:rsidRPr="00DE4D75" w:rsidRDefault="00DE4D75" w:rsidP="00DE4D75">
    <w:pPr>
      <w:jc w:val="center"/>
      <w:rPr>
        <w:sz w:val="20"/>
      </w:rPr>
    </w:pPr>
    <w:r w:rsidRPr="00DE4D75">
      <w:rPr>
        <w:rStyle w:val="Nmerodepgina"/>
        <w:sz w:val="20"/>
      </w:rPr>
      <w:fldChar w:fldCharType="begin"/>
    </w:r>
    <w:r w:rsidRPr="00DE4D75">
      <w:rPr>
        <w:rStyle w:val="Nmerodepgina"/>
        <w:sz w:val="20"/>
      </w:rPr>
      <w:instrText xml:space="preserve"> PAGE </w:instrText>
    </w:r>
    <w:r w:rsidRPr="00DE4D75">
      <w:rPr>
        <w:rStyle w:val="Nmerodepgina"/>
        <w:sz w:val="20"/>
      </w:rPr>
      <w:fldChar w:fldCharType="separate"/>
    </w:r>
    <w:r w:rsidR="009718D0">
      <w:rPr>
        <w:rStyle w:val="Nmerodepgina"/>
        <w:noProof/>
        <w:sz w:val="20"/>
      </w:rPr>
      <w:t>4</w:t>
    </w:r>
    <w:r w:rsidRPr="00DE4D75">
      <w:rPr>
        <w:rStyle w:val="Nmerodepgi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E990" w14:textId="77777777" w:rsidR="00013C24" w:rsidRDefault="00013C24">
      <w:r>
        <w:separator/>
      </w:r>
    </w:p>
  </w:footnote>
  <w:footnote w:type="continuationSeparator" w:id="0">
    <w:p w14:paraId="6D24FFF9" w14:textId="77777777" w:rsidR="00013C24" w:rsidRDefault="00013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FB03" w14:textId="77777777" w:rsidR="00210B24" w:rsidRPr="002D6802" w:rsidRDefault="00210B24">
    <w:pPr>
      <w:pStyle w:val="Encabezado"/>
      <w:rPr>
        <w:rFonts w:ascii="Helvetica 65 Medium" w:hAnsi="Helvetica 65 Medium"/>
      </w:rPr>
    </w:pPr>
  </w:p>
  <w:p w14:paraId="7BCF4647" w14:textId="77777777" w:rsidR="00210B24" w:rsidRPr="002D6802" w:rsidRDefault="00210B24">
    <w:pPr>
      <w:pStyle w:val="Encabezado"/>
      <w:rPr>
        <w:rFonts w:ascii="Helvetica 65 Medium" w:hAnsi="Helvetica 65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5" w:type="dxa"/>
      <w:jc w:val="center"/>
      <w:tblCellMar>
        <w:left w:w="70" w:type="dxa"/>
        <w:right w:w="70" w:type="dxa"/>
      </w:tblCellMar>
      <w:tblLook w:val="0000" w:firstRow="0" w:lastRow="0" w:firstColumn="0" w:lastColumn="0" w:noHBand="0" w:noVBand="0"/>
    </w:tblPr>
    <w:tblGrid>
      <w:gridCol w:w="10135"/>
      <w:gridCol w:w="146"/>
      <w:gridCol w:w="146"/>
      <w:gridCol w:w="146"/>
      <w:gridCol w:w="146"/>
    </w:tblGrid>
    <w:tr w:rsidR="0067219E" w14:paraId="3263178A" w14:textId="77777777" w:rsidTr="00CE2DD8">
      <w:trPr>
        <w:cantSplit/>
        <w:trHeight w:val="1545"/>
        <w:jc w:val="center"/>
      </w:trPr>
      <w:tc>
        <w:tcPr>
          <w:tcW w:w="3084" w:type="dxa"/>
          <w:tcBorders>
            <w:bottom w:val="nil"/>
          </w:tcBorders>
        </w:tcPr>
        <w:tbl>
          <w:tblPr>
            <w:tblW w:w="9995" w:type="dxa"/>
            <w:tblCellMar>
              <w:left w:w="70" w:type="dxa"/>
              <w:right w:w="70" w:type="dxa"/>
            </w:tblCellMar>
            <w:tblLook w:val="0000" w:firstRow="0" w:lastRow="0" w:firstColumn="0" w:lastColumn="0" w:noHBand="0" w:noVBand="0"/>
          </w:tblPr>
          <w:tblGrid>
            <w:gridCol w:w="3380"/>
            <w:gridCol w:w="204"/>
            <w:gridCol w:w="2920"/>
            <w:gridCol w:w="225"/>
            <w:gridCol w:w="3266"/>
          </w:tblGrid>
          <w:tr w:rsidR="000F797C" w14:paraId="08D3C11D" w14:textId="77777777" w:rsidTr="00A453BB">
            <w:trPr>
              <w:cantSplit/>
              <w:trHeight w:val="1497"/>
            </w:trPr>
            <w:tc>
              <w:tcPr>
                <w:tcW w:w="3375" w:type="dxa"/>
                <w:tcBorders>
                  <w:bottom w:val="nil"/>
                </w:tcBorders>
              </w:tcPr>
              <w:p w14:paraId="598170B0" w14:textId="77777777" w:rsidR="000F797C" w:rsidRDefault="00F51A38" w:rsidP="000F797C">
                <w:pPr>
                  <w:tabs>
                    <w:tab w:val="left" w:pos="1730"/>
                    <w:tab w:val="left" w:pos="4500"/>
                    <w:tab w:val="left" w:pos="7380"/>
                  </w:tabs>
                </w:pPr>
                <w:r>
                  <w:rPr>
                    <w:noProof/>
                  </w:rPr>
                  <w:drawing>
                    <wp:inline distT="0" distB="0" distL="0" distR="0" wp14:anchorId="4EA0A398" wp14:editId="03B0CF4C">
                      <wp:extent cx="2057400" cy="942975"/>
                      <wp:effectExtent l="0" t="0" r="0" b="0"/>
                      <wp:docPr id="2" name="Imagen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42975"/>
                              </a:xfrm>
                              <a:prstGeom prst="rect">
                                <a:avLst/>
                              </a:prstGeom>
                              <a:noFill/>
                              <a:ln>
                                <a:noFill/>
                              </a:ln>
                            </pic:spPr>
                          </pic:pic>
                        </a:graphicData>
                      </a:graphic>
                    </wp:inline>
                  </w:drawing>
                </w:r>
              </w:p>
            </w:tc>
            <w:tc>
              <w:tcPr>
                <w:tcW w:w="204" w:type="dxa"/>
                <w:tcBorders>
                  <w:bottom w:val="nil"/>
                </w:tcBorders>
              </w:tcPr>
              <w:p w14:paraId="55CD04AD" w14:textId="77777777" w:rsidR="000F797C" w:rsidRDefault="00F51A38" w:rsidP="000F797C">
                <w:pPr>
                  <w:tabs>
                    <w:tab w:val="left" w:pos="4500"/>
                    <w:tab w:val="left" w:pos="7380"/>
                  </w:tabs>
                  <w:jc w:val="right"/>
                </w:pPr>
                <w:r>
                  <w:rPr>
                    <w:noProof/>
                  </w:rPr>
                  <w:drawing>
                    <wp:inline distT="0" distB="0" distL="0" distR="0" wp14:anchorId="310D3841" wp14:editId="6333DE71">
                      <wp:extent cx="38100" cy="942975"/>
                      <wp:effectExtent l="0" t="0" r="0" b="0"/>
                      <wp:docPr id="3"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A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noFill/>
                              <a:ln>
                                <a:noFill/>
                              </a:ln>
                            </pic:spPr>
                          </pic:pic>
                        </a:graphicData>
                      </a:graphic>
                    </wp:inline>
                  </w:drawing>
                </w:r>
              </w:p>
            </w:tc>
            <w:tc>
              <w:tcPr>
                <w:tcW w:w="2922" w:type="dxa"/>
                <w:tcBorders>
                  <w:bottom w:val="nil"/>
                </w:tcBorders>
              </w:tcPr>
              <w:p w14:paraId="35393A8A" w14:textId="77777777" w:rsidR="000F797C" w:rsidRPr="006E4FD8" w:rsidRDefault="000F797C" w:rsidP="000F797C">
                <w:pPr>
                  <w:pStyle w:val="Textoencabezado"/>
                  <w:rPr>
                    <w:rFonts w:ascii="Helvetica" w:hAnsi="Helvetica"/>
                  </w:rPr>
                </w:pPr>
              </w:p>
              <w:p w14:paraId="6F8783DE" w14:textId="77777777" w:rsidR="000F797C" w:rsidRPr="006E4FD8" w:rsidRDefault="000F797C" w:rsidP="000F797C">
                <w:pPr>
                  <w:pStyle w:val="Textoencabezado"/>
                  <w:rPr>
                    <w:rFonts w:ascii="Helvetica" w:hAnsi="Helvetica"/>
                  </w:rPr>
                </w:pPr>
              </w:p>
              <w:p w14:paraId="3CDABD48" w14:textId="37BE6B58" w:rsidR="000F797C" w:rsidRDefault="000F797C" w:rsidP="000F797C">
                <w:pPr>
                  <w:pStyle w:val="Titulo1"/>
                  <w:rPr>
                    <w:rFonts w:ascii="Helvetica" w:hAnsi="Helvetica"/>
                  </w:rPr>
                </w:pPr>
                <w:r w:rsidRPr="006E4FD8">
                  <w:rPr>
                    <w:rFonts w:ascii="Helvetica" w:hAnsi="Helvetica"/>
                  </w:rPr>
                  <w:t xml:space="preserve">Vicerrectorado de </w:t>
                </w:r>
                <w:r w:rsidR="00737283">
                  <w:rPr>
                    <w:rFonts w:ascii="Helvetica" w:hAnsi="Helvetica"/>
                  </w:rPr>
                  <w:t>Investigación y Transferencia</w:t>
                </w:r>
              </w:p>
              <w:p w14:paraId="2E9C40B5" w14:textId="77777777" w:rsidR="00A453BB" w:rsidRPr="006E4FD8" w:rsidRDefault="00A453BB" w:rsidP="000F797C">
                <w:pPr>
                  <w:pStyle w:val="Titulo1"/>
                  <w:rPr>
                    <w:rFonts w:ascii="Helvetica" w:hAnsi="Helvetica"/>
                  </w:rPr>
                </w:pPr>
                <w:r>
                  <w:rPr>
                    <w:rFonts w:ascii="Helvetica" w:hAnsi="Helvetica"/>
                  </w:rPr>
                  <w:t>Área de Investigación y Transferencia</w:t>
                </w:r>
              </w:p>
              <w:p w14:paraId="3B6B3985" w14:textId="77777777" w:rsidR="000F797C" w:rsidRPr="006E4FD8" w:rsidRDefault="000F797C" w:rsidP="000F797C">
                <w:pPr>
                  <w:pStyle w:val="Titulo1"/>
                  <w:rPr>
                    <w:rFonts w:ascii="Helvetica" w:hAnsi="Helvetica"/>
                  </w:rPr>
                </w:pPr>
                <w:r w:rsidRPr="006E4FD8">
                  <w:rPr>
                    <w:rFonts w:ascii="Helvetica" w:hAnsi="Helvetica"/>
                  </w:rPr>
                  <w:t>OTRI</w:t>
                </w:r>
              </w:p>
            </w:tc>
            <w:tc>
              <w:tcPr>
                <w:tcW w:w="225" w:type="dxa"/>
                <w:tcBorders>
                  <w:bottom w:val="nil"/>
                </w:tcBorders>
              </w:tcPr>
              <w:p w14:paraId="1B8A6E06" w14:textId="77777777" w:rsidR="000F797C" w:rsidRDefault="00F51A38" w:rsidP="000F797C">
                <w:pPr>
                  <w:tabs>
                    <w:tab w:val="left" w:pos="4500"/>
                    <w:tab w:val="left" w:pos="7380"/>
                  </w:tabs>
                </w:pPr>
                <w:r>
                  <w:rPr>
                    <w:noProof/>
                  </w:rPr>
                  <w:drawing>
                    <wp:inline distT="0" distB="0" distL="0" distR="0" wp14:anchorId="57E9842B" wp14:editId="34804DC6">
                      <wp:extent cx="38100" cy="942975"/>
                      <wp:effectExtent l="0" t="0" r="0" b="0"/>
                      <wp:docPr id="4" name="Imagen 4"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noFill/>
                              <a:ln>
                                <a:noFill/>
                              </a:ln>
                            </pic:spPr>
                          </pic:pic>
                        </a:graphicData>
                      </a:graphic>
                    </wp:inline>
                  </w:drawing>
                </w:r>
              </w:p>
            </w:tc>
            <w:tc>
              <w:tcPr>
                <w:tcW w:w="3269" w:type="dxa"/>
                <w:tcBorders>
                  <w:bottom w:val="nil"/>
                </w:tcBorders>
              </w:tcPr>
              <w:p w14:paraId="28AB9354" w14:textId="77777777" w:rsidR="000F797C" w:rsidRPr="006E4FD8" w:rsidRDefault="000F797C" w:rsidP="000F797C">
                <w:pPr>
                  <w:pStyle w:val="Textoencabezado"/>
                  <w:rPr>
                    <w:rFonts w:ascii="Helvetica" w:hAnsi="Helvetica"/>
                  </w:rPr>
                </w:pPr>
              </w:p>
              <w:p w14:paraId="593FCB5D" w14:textId="77777777" w:rsidR="000F797C" w:rsidRPr="006E4FD8" w:rsidRDefault="000F797C" w:rsidP="000F797C">
                <w:pPr>
                  <w:pStyle w:val="Textoencabezado"/>
                  <w:rPr>
                    <w:rFonts w:ascii="Helvetica" w:hAnsi="Helvetica"/>
                  </w:rPr>
                </w:pPr>
              </w:p>
              <w:p w14:paraId="7F69A46B" w14:textId="77777777" w:rsidR="000F797C" w:rsidRPr="006E4FD8" w:rsidRDefault="000F797C" w:rsidP="000F797C">
                <w:pPr>
                  <w:pStyle w:val="Textoencabezado"/>
                  <w:rPr>
                    <w:rFonts w:ascii="Helvetica" w:hAnsi="Helvetica"/>
                    <w:lang w:val="pt-BR"/>
                  </w:rPr>
                </w:pPr>
                <w:r w:rsidRPr="006E4FD8">
                  <w:rPr>
                    <w:rFonts w:ascii="Helvetica" w:hAnsi="Helvetica"/>
                    <w:lang w:val="pt-BR"/>
                  </w:rPr>
                  <w:t xml:space="preserve">Centro de </w:t>
                </w:r>
                <w:proofErr w:type="spellStart"/>
                <w:r w:rsidRPr="006E4FD8">
                  <w:rPr>
                    <w:rFonts w:ascii="Helvetica" w:hAnsi="Helvetica"/>
                    <w:lang w:val="pt-BR"/>
                  </w:rPr>
                  <w:t>Transferencia</w:t>
                </w:r>
                <w:proofErr w:type="spellEnd"/>
                <w:r w:rsidRPr="006E4FD8">
                  <w:rPr>
                    <w:rFonts w:ascii="Helvetica" w:hAnsi="Helvetica"/>
                    <w:lang w:val="pt-BR"/>
                  </w:rPr>
                  <w:t xml:space="preserve"> Empresarial El </w:t>
                </w:r>
                <w:proofErr w:type="spellStart"/>
                <w:r w:rsidRPr="006E4FD8">
                  <w:rPr>
                    <w:rFonts w:ascii="Helvetica" w:hAnsi="Helvetica"/>
                    <w:lang w:val="pt-BR"/>
                  </w:rPr>
                  <w:t>OIivillo</w:t>
                </w:r>
                <w:proofErr w:type="spellEnd"/>
              </w:p>
              <w:p w14:paraId="12D5A3D2" w14:textId="77777777" w:rsidR="000F797C" w:rsidRPr="006E4FD8" w:rsidRDefault="000F797C" w:rsidP="000F797C">
                <w:pPr>
                  <w:pStyle w:val="Textoencabezado"/>
                  <w:rPr>
                    <w:rFonts w:ascii="Helvetica" w:hAnsi="Helvetica"/>
                    <w:lang w:val="pt-BR"/>
                  </w:rPr>
                </w:pPr>
                <w:proofErr w:type="spellStart"/>
                <w:r w:rsidRPr="006E4FD8">
                  <w:rPr>
                    <w:rFonts w:ascii="Helvetica" w:hAnsi="Helvetica"/>
                    <w:lang w:val="pt-BR"/>
                  </w:rPr>
                  <w:t>Avda</w:t>
                </w:r>
                <w:proofErr w:type="spellEnd"/>
                <w:r w:rsidRPr="006E4FD8">
                  <w:rPr>
                    <w:rFonts w:ascii="Helvetica" w:hAnsi="Helvetica"/>
                    <w:lang w:val="pt-BR"/>
                  </w:rPr>
                  <w:t xml:space="preserve">. Duque de Nájera 14 – 11002, Cádiz </w:t>
                </w:r>
              </w:p>
              <w:p w14:paraId="28FA6803" w14:textId="77777777" w:rsidR="000F797C" w:rsidRPr="006E4FD8" w:rsidRDefault="000F797C" w:rsidP="000F797C">
                <w:pPr>
                  <w:pStyle w:val="Textoencabezado"/>
                  <w:rPr>
                    <w:rFonts w:ascii="Helvetica" w:hAnsi="Helvetica"/>
                  </w:rPr>
                </w:pPr>
                <w:r w:rsidRPr="006E4FD8">
                  <w:rPr>
                    <w:rFonts w:ascii="Helvetica" w:hAnsi="Helvetica"/>
                  </w:rPr>
                  <w:t>Tel. 956015171</w:t>
                </w:r>
              </w:p>
              <w:p w14:paraId="297501D3" w14:textId="77777777" w:rsidR="000F797C" w:rsidRPr="006E4FD8" w:rsidRDefault="000F797C" w:rsidP="000F797C">
                <w:pPr>
                  <w:pStyle w:val="Textoencabezado"/>
                  <w:rPr>
                    <w:rFonts w:ascii="Helvetica" w:hAnsi="Helvetica"/>
                  </w:rPr>
                </w:pPr>
                <w:r w:rsidRPr="006E4FD8">
                  <w:rPr>
                    <w:rFonts w:ascii="Helvetica" w:hAnsi="Helvetica"/>
                  </w:rPr>
                  <w:t>otri@uca.es</w:t>
                </w:r>
              </w:p>
            </w:tc>
          </w:tr>
        </w:tbl>
        <w:p w14:paraId="3EA4379F" w14:textId="77777777" w:rsidR="0067219E" w:rsidRDefault="0067219E" w:rsidP="00DE4D75">
          <w:pPr>
            <w:tabs>
              <w:tab w:val="left" w:pos="1730"/>
              <w:tab w:val="left" w:pos="4500"/>
              <w:tab w:val="left" w:pos="7380"/>
            </w:tabs>
            <w:spacing w:before="60"/>
          </w:pPr>
        </w:p>
      </w:tc>
      <w:tc>
        <w:tcPr>
          <w:tcW w:w="177" w:type="dxa"/>
          <w:tcBorders>
            <w:bottom w:val="nil"/>
          </w:tcBorders>
          <w:vAlign w:val="center"/>
        </w:tcPr>
        <w:p w14:paraId="3CF6B08B" w14:textId="77777777" w:rsidR="0067219E" w:rsidRDefault="0067219E" w:rsidP="00DE4D75">
          <w:pPr>
            <w:tabs>
              <w:tab w:val="left" w:pos="4500"/>
              <w:tab w:val="left" w:pos="7380"/>
            </w:tabs>
            <w:jc w:val="center"/>
          </w:pPr>
        </w:p>
      </w:tc>
      <w:tc>
        <w:tcPr>
          <w:tcW w:w="4613" w:type="dxa"/>
          <w:tcBorders>
            <w:bottom w:val="nil"/>
          </w:tcBorders>
        </w:tcPr>
        <w:p w14:paraId="5EDF9FE8" w14:textId="77777777" w:rsidR="0067219E" w:rsidRDefault="0067219E" w:rsidP="00CE2DD8">
          <w:pPr>
            <w:pStyle w:val="Titulo1"/>
          </w:pPr>
        </w:p>
      </w:tc>
      <w:tc>
        <w:tcPr>
          <w:tcW w:w="177" w:type="dxa"/>
          <w:tcBorders>
            <w:bottom w:val="nil"/>
          </w:tcBorders>
          <w:vAlign w:val="center"/>
        </w:tcPr>
        <w:p w14:paraId="44067833" w14:textId="77777777" w:rsidR="0067219E" w:rsidRDefault="0067219E" w:rsidP="00DE4D75">
          <w:pPr>
            <w:tabs>
              <w:tab w:val="left" w:pos="4500"/>
              <w:tab w:val="left" w:pos="7380"/>
            </w:tabs>
            <w:jc w:val="center"/>
          </w:pPr>
        </w:p>
      </w:tc>
      <w:tc>
        <w:tcPr>
          <w:tcW w:w="2494" w:type="dxa"/>
          <w:tcBorders>
            <w:bottom w:val="nil"/>
          </w:tcBorders>
        </w:tcPr>
        <w:p w14:paraId="473E0C1A" w14:textId="77777777" w:rsidR="0067219E" w:rsidRPr="00C67CAC" w:rsidRDefault="0067219E" w:rsidP="00DE4D75">
          <w:pPr>
            <w:pStyle w:val="Textoencabezado"/>
            <w:rPr>
              <w:rFonts w:ascii="Verdana" w:hAnsi="Verdana"/>
              <w:sz w:val="14"/>
              <w:szCs w:val="14"/>
            </w:rPr>
          </w:pPr>
        </w:p>
      </w:tc>
    </w:tr>
  </w:tbl>
  <w:p w14:paraId="1E8AD7A9" w14:textId="77777777" w:rsidR="00DE4D75" w:rsidRPr="002D6802" w:rsidRDefault="00DE4D75">
    <w:pPr>
      <w:pStyle w:val="Encabezado"/>
      <w:rPr>
        <w:rFonts w:ascii="Helvetica 65 Medium" w:hAnsi="Helvetica 65 Medium"/>
      </w:rPr>
    </w:pPr>
  </w:p>
  <w:p w14:paraId="4F802FA8" w14:textId="77777777" w:rsidR="00DE4D75" w:rsidRPr="002D6802" w:rsidRDefault="00DE4D75">
    <w:pPr>
      <w:pStyle w:val="Encabezado"/>
      <w:rPr>
        <w:rFonts w:ascii="Helvetica 65 Medium" w:hAnsi="Helvetica 65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688B"/>
    <w:multiLevelType w:val="hybridMultilevel"/>
    <w:tmpl w:val="F1ACE302"/>
    <w:lvl w:ilvl="0" w:tplc="D0562A6A">
      <w:start w:val="1"/>
      <w:numFmt w:val="bullet"/>
      <w:lvlText w:val="ڤ"/>
      <w:lvlJc w:val="left"/>
      <w:pPr>
        <w:tabs>
          <w:tab w:val="num" w:pos="720"/>
        </w:tabs>
        <w:ind w:left="720" w:hanging="360"/>
      </w:pPr>
      <w:rPr>
        <w:rFonts w:ascii="Albertus Extra Bold" w:hAnsi="Albertus Extra Bol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D3DBF"/>
    <w:multiLevelType w:val="hybridMultilevel"/>
    <w:tmpl w:val="F6166A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EB6CC3"/>
    <w:multiLevelType w:val="hybridMultilevel"/>
    <w:tmpl w:val="8A1A97EA"/>
    <w:lvl w:ilvl="0" w:tplc="D0562A6A">
      <w:start w:val="1"/>
      <w:numFmt w:val="bullet"/>
      <w:lvlText w:val="ڤ"/>
      <w:lvlJc w:val="left"/>
      <w:pPr>
        <w:tabs>
          <w:tab w:val="num" w:pos="720"/>
        </w:tabs>
        <w:ind w:left="720" w:hanging="360"/>
      </w:pPr>
      <w:rPr>
        <w:rFonts w:ascii="Albertus Extra Bold" w:hAnsi="Albertus Extra Bol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55348F"/>
    <w:multiLevelType w:val="hybridMultilevel"/>
    <w:tmpl w:val="0938F128"/>
    <w:lvl w:ilvl="0" w:tplc="B560BAA4">
      <w:start w:val="1"/>
      <w:numFmt w:val="bullet"/>
      <w:lvlText w:val=""/>
      <w:lvlJc w:val="left"/>
      <w:pPr>
        <w:tabs>
          <w:tab w:val="num" w:pos="1428"/>
        </w:tabs>
        <w:ind w:left="1428" w:hanging="360"/>
      </w:pPr>
      <w:rPr>
        <w:rFonts w:ascii="Symbol" w:hAnsi="Symbo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9AB57CA"/>
    <w:multiLevelType w:val="multilevel"/>
    <w:tmpl w:val="8A1A97EA"/>
    <w:lvl w:ilvl="0">
      <w:start w:val="1"/>
      <w:numFmt w:val="bullet"/>
      <w:lvlText w:val="ڤ"/>
      <w:lvlJc w:val="left"/>
      <w:pPr>
        <w:tabs>
          <w:tab w:val="num" w:pos="720"/>
        </w:tabs>
        <w:ind w:left="720" w:hanging="360"/>
      </w:pPr>
      <w:rPr>
        <w:rFonts w:ascii="Albertus Extra Bold" w:hAnsi="Albertus Extra Bol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55969"/>
    <w:multiLevelType w:val="hybridMultilevel"/>
    <w:tmpl w:val="E62EF6A0"/>
    <w:lvl w:ilvl="0" w:tplc="B560BAA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A44BE"/>
    <w:multiLevelType w:val="hybridMultilevel"/>
    <w:tmpl w:val="F25A1D7A"/>
    <w:lvl w:ilvl="0" w:tplc="D0562A6A">
      <w:start w:val="1"/>
      <w:numFmt w:val="bullet"/>
      <w:lvlText w:val="ڤ"/>
      <w:lvlJc w:val="left"/>
      <w:pPr>
        <w:tabs>
          <w:tab w:val="num" w:pos="720"/>
        </w:tabs>
        <w:ind w:left="720" w:hanging="360"/>
      </w:pPr>
      <w:rPr>
        <w:rFonts w:ascii="Albertus Extra Bold" w:hAnsi="Albertus Extra Bol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D1401A"/>
    <w:multiLevelType w:val="multilevel"/>
    <w:tmpl w:val="F1ACE302"/>
    <w:lvl w:ilvl="0">
      <w:start w:val="1"/>
      <w:numFmt w:val="bullet"/>
      <w:lvlText w:val="ڤ"/>
      <w:lvlJc w:val="left"/>
      <w:pPr>
        <w:tabs>
          <w:tab w:val="num" w:pos="720"/>
        </w:tabs>
        <w:ind w:left="720" w:hanging="360"/>
      </w:pPr>
      <w:rPr>
        <w:rFonts w:ascii="Albertus Extra Bold" w:hAnsi="Albertus Extra Bol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0116662">
    <w:abstractNumId w:val="2"/>
  </w:num>
  <w:num w:numId="2" w16cid:durableId="649747599">
    <w:abstractNumId w:val="4"/>
  </w:num>
  <w:num w:numId="3" w16cid:durableId="1110321443">
    <w:abstractNumId w:val="1"/>
  </w:num>
  <w:num w:numId="4" w16cid:durableId="515577980">
    <w:abstractNumId w:val="6"/>
  </w:num>
  <w:num w:numId="5" w16cid:durableId="1638684120">
    <w:abstractNumId w:val="0"/>
  </w:num>
  <w:num w:numId="6" w16cid:durableId="905266632">
    <w:abstractNumId w:val="7"/>
  </w:num>
  <w:num w:numId="7" w16cid:durableId="1482041165">
    <w:abstractNumId w:val="5"/>
  </w:num>
  <w:num w:numId="8" w16cid:durableId="5445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68"/>
    <w:rsid w:val="00013C24"/>
    <w:rsid w:val="000443D2"/>
    <w:rsid w:val="000B1EBB"/>
    <w:rsid w:val="000F797C"/>
    <w:rsid w:val="00103837"/>
    <w:rsid w:val="00156B55"/>
    <w:rsid w:val="00187FBA"/>
    <w:rsid w:val="001913AD"/>
    <w:rsid w:val="001971D9"/>
    <w:rsid w:val="001B3C86"/>
    <w:rsid w:val="001D1D51"/>
    <w:rsid w:val="001F6540"/>
    <w:rsid w:val="00210B24"/>
    <w:rsid w:val="0024678C"/>
    <w:rsid w:val="002709EA"/>
    <w:rsid w:val="002A7233"/>
    <w:rsid w:val="002B509F"/>
    <w:rsid w:val="002D5178"/>
    <w:rsid w:val="002D6802"/>
    <w:rsid w:val="002F0E46"/>
    <w:rsid w:val="00367E96"/>
    <w:rsid w:val="00370426"/>
    <w:rsid w:val="0039537F"/>
    <w:rsid w:val="003C06B2"/>
    <w:rsid w:val="003C5DB6"/>
    <w:rsid w:val="003D0DA9"/>
    <w:rsid w:val="00411F45"/>
    <w:rsid w:val="00433968"/>
    <w:rsid w:val="00455FFF"/>
    <w:rsid w:val="00457898"/>
    <w:rsid w:val="00460064"/>
    <w:rsid w:val="00466003"/>
    <w:rsid w:val="00473A4B"/>
    <w:rsid w:val="004B1B68"/>
    <w:rsid w:val="004C6B85"/>
    <w:rsid w:val="004F51B8"/>
    <w:rsid w:val="005003D1"/>
    <w:rsid w:val="005006E0"/>
    <w:rsid w:val="00516889"/>
    <w:rsid w:val="00540EAE"/>
    <w:rsid w:val="00552032"/>
    <w:rsid w:val="005B2FC4"/>
    <w:rsid w:val="005D68E8"/>
    <w:rsid w:val="005F7240"/>
    <w:rsid w:val="006040E7"/>
    <w:rsid w:val="006402DD"/>
    <w:rsid w:val="00641F41"/>
    <w:rsid w:val="00645B16"/>
    <w:rsid w:val="0065778A"/>
    <w:rsid w:val="0067219E"/>
    <w:rsid w:val="006745A5"/>
    <w:rsid w:val="006D61AF"/>
    <w:rsid w:val="006E27DD"/>
    <w:rsid w:val="006E4FD8"/>
    <w:rsid w:val="006F0C8C"/>
    <w:rsid w:val="00736412"/>
    <w:rsid w:val="00737283"/>
    <w:rsid w:val="00777F24"/>
    <w:rsid w:val="007E041E"/>
    <w:rsid w:val="00814C36"/>
    <w:rsid w:val="0089526D"/>
    <w:rsid w:val="008A05B4"/>
    <w:rsid w:val="008C6AC0"/>
    <w:rsid w:val="008D1437"/>
    <w:rsid w:val="008D60E6"/>
    <w:rsid w:val="008E4C7A"/>
    <w:rsid w:val="009067CD"/>
    <w:rsid w:val="00913C56"/>
    <w:rsid w:val="00914389"/>
    <w:rsid w:val="00930272"/>
    <w:rsid w:val="00935C7C"/>
    <w:rsid w:val="00953150"/>
    <w:rsid w:val="0095317E"/>
    <w:rsid w:val="00957EA8"/>
    <w:rsid w:val="009718D0"/>
    <w:rsid w:val="00997597"/>
    <w:rsid w:val="009C6E41"/>
    <w:rsid w:val="009D0F2C"/>
    <w:rsid w:val="009E4BC1"/>
    <w:rsid w:val="00A453BB"/>
    <w:rsid w:val="00A477BE"/>
    <w:rsid w:val="00A557AC"/>
    <w:rsid w:val="00AC036A"/>
    <w:rsid w:val="00AD7DA4"/>
    <w:rsid w:val="00AE3A4E"/>
    <w:rsid w:val="00B012F6"/>
    <w:rsid w:val="00B12174"/>
    <w:rsid w:val="00B224B2"/>
    <w:rsid w:val="00B46C7F"/>
    <w:rsid w:val="00B56C79"/>
    <w:rsid w:val="00B7718D"/>
    <w:rsid w:val="00B80051"/>
    <w:rsid w:val="00BA79A0"/>
    <w:rsid w:val="00BD3036"/>
    <w:rsid w:val="00BD53C7"/>
    <w:rsid w:val="00C52547"/>
    <w:rsid w:val="00C67CAC"/>
    <w:rsid w:val="00CA337A"/>
    <w:rsid w:val="00CB3E11"/>
    <w:rsid w:val="00CB49B6"/>
    <w:rsid w:val="00CB7537"/>
    <w:rsid w:val="00CD3F60"/>
    <w:rsid w:val="00CE2DD8"/>
    <w:rsid w:val="00D04282"/>
    <w:rsid w:val="00D74039"/>
    <w:rsid w:val="00DE4D75"/>
    <w:rsid w:val="00DE71F9"/>
    <w:rsid w:val="00E01291"/>
    <w:rsid w:val="00E24E8A"/>
    <w:rsid w:val="00E27F2B"/>
    <w:rsid w:val="00E874C2"/>
    <w:rsid w:val="00EA0BD9"/>
    <w:rsid w:val="00EA73C4"/>
    <w:rsid w:val="00EF123E"/>
    <w:rsid w:val="00F15FF8"/>
    <w:rsid w:val="00F21175"/>
    <w:rsid w:val="00F36E13"/>
    <w:rsid w:val="00F44626"/>
    <w:rsid w:val="00F51A38"/>
    <w:rsid w:val="00F8193E"/>
    <w:rsid w:val="00F879BA"/>
    <w:rsid w:val="00FB5EE8"/>
    <w:rsid w:val="00FD25AE"/>
    <w:rsid w:val="00FD7835"/>
    <w:rsid w:val="00FF54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14861"/>
  <w15:chartTrackingRefBased/>
  <w15:docId w15:val="{FAF5FC5C-A6D6-4DF2-AA3D-54755361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D75"/>
    <w:pPr>
      <w:jc w:val="both"/>
    </w:pPr>
    <w:rPr>
      <w:rFonts w:ascii="Helvetica 55 Roman" w:hAnsi="Helvetica 55 Roman"/>
      <w:sz w:val="22"/>
      <w:szCs w:val="22"/>
    </w:rPr>
  </w:style>
  <w:style w:type="paragraph" w:styleId="Ttulo1">
    <w:name w:val="heading 1"/>
    <w:aliases w:val="Subemisor 1"/>
    <w:next w:val="Normal"/>
    <w:qFormat/>
    <w:rsid w:val="001D1D51"/>
    <w:pPr>
      <w:keepNext/>
      <w:tabs>
        <w:tab w:val="left" w:pos="4500"/>
        <w:tab w:val="left" w:pos="7380"/>
      </w:tabs>
      <w:outlineLvl w:val="0"/>
    </w:pPr>
    <w:rPr>
      <w:rFonts w:ascii="Helvetica 65 Medium" w:eastAsia="Arial Unicode MS" w:hAnsi="Helvetica 65 Medium" w:cs="Arial Unicode MS"/>
      <w:bCs/>
      <w:color w:val="005673"/>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1D51"/>
    <w:pPr>
      <w:tabs>
        <w:tab w:val="center" w:pos="4252"/>
        <w:tab w:val="right" w:pos="8504"/>
      </w:tabs>
    </w:pPr>
  </w:style>
  <w:style w:type="paragraph" w:styleId="Piedepgina">
    <w:name w:val="footer"/>
    <w:basedOn w:val="Normal"/>
    <w:rsid w:val="001D1D51"/>
    <w:pPr>
      <w:tabs>
        <w:tab w:val="center" w:pos="4252"/>
        <w:tab w:val="right" w:pos="8504"/>
      </w:tabs>
    </w:pPr>
  </w:style>
  <w:style w:type="paragraph" w:customStyle="1" w:styleId="Textoencabezado">
    <w:name w:val="Texto encabezado"/>
    <w:rsid w:val="001D1D51"/>
    <w:pPr>
      <w:widowControl w:val="0"/>
    </w:pPr>
    <w:rPr>
      <w:rFonts w:ascii="Helvetica 55 Roman" w:hAnsi="Helvetica 55 Roman"/>
      <w:color w:val="717579"/>
      <w:sz w:val="16"/>
    </w:rPr>
  </w:style>
  <w:style w:type="paragraph" w:customStyle="1" w:styleId="Titulo1">
    <w:name w:val="Titulo1"/>
    <w:aliases w:val="Subemisor 2"/>
    <w:basedOn w:val="Ttulo1"/>
    <w:rsid w:val="001D1D51"/>
    <w:rPr>
      <w:rFonts w:ascii="Helvetica 55 Roman" w:hAnsi="Helvetica 55 Roman"/>
      <w:color w:val="006073"/>
    </w:rPr>
  </w:style>
  <w:style w:type="character" w:styleId="Nmerodepgina">
    <w:name w:val="page number"/>
    <w:basedOn w:val="Fuentedeprrafopredeter"/>
    <w:rsid w:val="00DE4D75"/>
  </w:style>
  <w:style w:type="character" w:styleId="Hipervnculo">
    <w:name w:val="Hyperlink"/>
    <w:rsid w:val="005006E0"/>
    <w:rPr>
      <w:color w:val="0000FF"/>
      <w:u w:val="single"/>
    </w:rPr>
  </w:style>
  <w:style w:type="table" w:styleId="Tablaconcuadrcula">
    <w:name w:val="Table Grid"/>
    <w:basedOn w:val="Tablanormal"/>
    <w:rsid w:val="00645B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rabajo\Plantillas%20y%20manuales\Reglamento\Solicitud%20Autorizaci&#243;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Solicitud Autorización.dot</Template>
  <TotalTime>2</TotalTime>
  <Pages>4</Pages>
  <Words>574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Universidad de Cádiz</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OTRI</dc:creator>
  <cp:keywords/>
  <cp:lastModifiedBy>Marián López Correa</cp:lastModifiedBy>
  <cp:revision>4</cp:revision>
  <cp:lastPrinted>1899-12-31T23:00:00Z</cp:lastPrinted>
  <dcterms:created xsi:type="dcterms:W3CDTF">2026-06-23T10:27:00Z</dcterms:created>
  <dcterms:modified xsi:type="dcterms:W3CDTF">2026-06-26T09:38:00Z</dcterms:modified>
</cp:coreProperties>
</file>